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t xml:space="preserve">    </w:t>
      </w:r>
      <w:r w:rsidRPr="00805483">
        <w:rPr>
          <w:sz w:val="24"/>
          <w:szCs w:val="24"/>
        </w:rPr>
        <w:t>Рассмотрено                                                                                  Согласовано</w:t>
      </w:r>
      <w:proofErr w:type="gramStart"/>
      <w:r w:rsidRPr="00805483">
        <w:rPr>
          <w:sz w:val="24"/>
          <w:szCs w:val="24"/>
        </w:rPr>
        <w:t xml:space="preserve">                                                                                              У</w:t>
      </w:r>
      <w:proofErr w:type="gramEnd"/>
      <w:r w:rsidRPr="00805483">
        <w:rPr>
          <w:sz w:val="24"/>
          <w:szCs w:val="24"/>
        </w:rPr>
        <w:t xml:space="preserve">тверждаю                                                                                                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Руководитель  </w:t>
      </w:r>
      <w:proofErr w:type="gramStart"/>
      <w:r w:rsidRPr="00805483">
        <w:rPr>
          <w:sz w:val="24"/>
          <w:szCs w:val="24"/>
        </w:rPr>
        <w:t>методического</w:t>
      </w:r>
      <w:proofErr w:type="gramEnd"/>
      <w:r w:rsidRPr="00805483">
        <w:rPr>
          <w:sz w:val="24"/>
          <w:szCs w:val="24"/>
        </w:rPr>
        <w:t xml:space="preserve"> </w:t>
      </w:r>
    </w:p>
    <w:p w:rsidR="00AB6E75" w:rsidRPr="00805483" w:rsidRDefault="00AB6E75" w:rsidP="00AB6E75">
      <w:pPr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</w:t>
      </w:r>
      <w:proofErr w:type="spellStart"/>
      <w:r w:rsidRPr="00805483">
        <w:rPr>
          <w:sz w:val="24"/>
          <w:szCs w:val="24"/>
        </w:rPr>
        <w:t>Г.Т.Сабирзянова</w:t>
      </w:r>
      <w:proofErr w:type="spellEnd"/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tabs>
          <w:tab w:val="left" w:pos="7140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  <w:u w:val="single"/>
        </w:rPr>
        <w:t xml:space="preserve">                         </w:t>
      </w:r>
      <w:r w:rsidRPr="00805483">
        <w:rPr>
          <w:sz w:val="24"/>
          <w:szCs w:val="24"/>
        </w:rPr>
        <w:t xml:space="preserve">    </w:t>
      </w:r>
      <w:r w:rsidRPr="00805483">
        <w:rPr>
          <w:sz w:val="24"/>
          <w:szCs w:val="24"/>
          <w:u w:val="single"/>
        </w:rPr>
        <w:t xml:space="preserve">Э.И.Мусина  </w:t>
      </w:r>
      <w:r w:rsidRPr="00805483">
        <w:rPr>
          <w:sz w:val="24"/>
          <w:szCs w:val="24"/>
        </w:rPr>
        <w:t xml:space="preserve">                    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Исмагилова Г.Т                                      </w:t>
      </w:r>
      <w:r w:rsidRPr="00805483">
        <w:rPr>
          <w:sz w:val="24"/>
          <w:szCs w:val="24"/>
          <w:u w:val="single"/>
        </w:rPr>
        <w:t xml:space="preserve">                     </w:t>
      </w:r>
      <w:r w:rsidRPr="00805483">
        <w:rPr>
          <w:sz w:val="24"/>
          <w:szCs w:val="24"/>
        </w:rPr>
        <w:t xml:space="preserve">                                     </w:t>
      </w:r>
    </w:p>
    <w:p w:rsidR="00AB6E75" w:rsidRPr="00805483" w:rsidRDefault="00AB6E75" w:rsidP="00AB6E75">
      <w:pPr>
        <w:tabs>
          <w:tab w:val="left" w:pos="6575"/>
        </w:tabs>
        <w:ind w:hanging="54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93         </w:t>
      </w:r>
    </w:p>
    <w:p w:rsidR="00AB6E75" w:rsidRPr="00805483" w:rsidRDefault="00B95E95" w:rsidP="00AB6E75">
      <w:pPr>
        <w:ind w:hanging="540"/>
        <w:rPr>
          <w:sz w:val="24"/>
          <w:szCs w:val="24"/>
        </w:rPr>
      </w:pPr>
      <w:r>
        <w:rPr>
          <w:sz w:val="24"/>
          <w:szCs w:val="24"/>
        </w:rPr>
        <w:t xml:space="preserve">     от  «27</w:t>
      </w:r>
      <w:r w:rsidR="00AB6E75" w:rsidRPr="00805483">
        <w:rPr>
          <w:sz w:val="24"/>
          <w:szCs w:val="24"/>
        </w:rPr>
        <w:t>»</w:t>
      </w:r>
      <w:r w:rsidR="00AB6E75" w:rsidRPr="00805483">
        <w:rPr>
          <w:sz w:val="24"/>
          <w:szCs w:val="24"/>
          <w:u w:val="single"/>
        </w:rPr>
        <w:t xml:space="preserve"> августа  </w:t>
      </w:r>
      <w:r w:rsidR="00AB6E75" w:rsidRPr="00805483">
        <w:rPr>
          <w:sz w:val="24"/>
          <w:szCs w:val="24"/>
        </w:rPr>
        <w:t xml:space="preserve">2019 г.                                                                 </w:t>
      </w:r>
      <w:r w:rsidR="00AB6E75" w:rsidRPr="00805483">
        <w:rPr>
          <w:sz w:val="24"/>
          <w:szCs w:val="24"/>
          <w:u w:val="single"/>
        </w:rPr>
        <w:t xml:space="preserve">«   29    » августа    </w:t>
      </w:r>
      <w:r w:rsidR="00AB6E75" w:rsidRPr="00805483">
        <w:rPr>
          <w:sz w:val="24"/>
          <w:szCs w:val="24"/>
        </w:rPr>
        <w:t xml:space="preserve">2019 г.                                          от    </w:t>
      </w:r>
      <w:r w:rsidR="00AB6E75" w:rsidRPr="00805483">
        <w:rPr>
          <w:sz w:val="24"/>
          <w:szCs w:val="24"/>
          <w:u w:val="single"/>
        </w:rPr>
        <w:t xml:space="preserve">«  29 » августа    </w:t>
      </w:r>
      <w:r w:rsidR="00AB6E75" w:rsidRPr="00805483">
        <w:rPr>
          <w:sz w:val="24"/>
          <w:szCs w:val="24"/>
        </w:rPr>
        <w:t xml:space="preserve">2019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B6E75" w:rsidRPr="00805483" w:rsidRDefault="00AB6E75" w:rsidP="00AB6E75">
      <w:pPr>
        <w:pStyle w:val="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5483">
        <w:rPr>
          <w:rFonts w:ascii="Times New Roman" w:hAnsi="Times New Roman" w:cs="Times New Roman"/>
          <w:sz w:val="24"/>
          <w:szCs w:val="24"/>
        </w:rPr>
        <w:t>РАБОЧАЯ    ПРОГРАММА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r w:rsidRPr="00805483">
        <w:rPr>
          <w:b/>
          <w:u w:val="single"/>
        </w:rPr>
        <w:t xml:space="preserve">Муниципальное бюджетное общеобразовательное учреждение  </w:t>
      </w:r>
    </w:p>
    <w:p w:rsidR="00AB6E75" w:rsidRPr="00805483" w:rsidRDefault="00AB6E75" w:rsidP="00AB6E75">
      <w:pPr>
        <w:pStyle w:val="a6"/>
        <w:jc w:val="center"/>
      </w:pPr>
      <w:r w:rsidRPr="00805483">
        <w:rPr>
          <w:b/>
          <w:u w:val="single"/>
        </w:rPr>
        <w:t>«</w:t>
      </w:r>
      <w:proofErr w:type="spellStart"/>
      <w:r w:rsidRPr="00805483">
        <w:rPr>
          <w:b/>
          <w:u w:val="single"/>
        </w:rPr>
        <w:t>Сармановская</w:t>
      </w:r>
      <w:proofErr w:type="spellEnd"/>
      <w:r w:rsidRPr="00805483">
        <w:rPr>
          <w:b/>
          <w:u w:val="single"/>
        </w:rPr>
        <w:t xml:space="preserve"> средняя общеобразовательная школа» </w:t>
      </w:r>
    </w:p>
    <w:p w:rsidR="00AB6E75" w:rsidRPr="00805483" w:rsidRDefault="00AB6E75" w:rsidP="00AB6E75">
      <w:pPr>
        <w:pStyle w:val="a6"/>
        <w:jc w:val="center"/>
        <w:rPr>
          <w:b/>
          <w:u w:val="single"/>
        </w:rPr>
      </w:pPr>
      <w:proofErr w:type="spellStart"/>
      <w:r w:rsidRPr="00805483">
        <w:rPr>
          <w:b/>
          <w:u w:val="single"/>
        </w:rPr>
        <w:t>Сармановского</w:t>
      </w:r>
      <w:proofErr w:type="spellEnd"/>
      <w:r w:rsidRPr="00805483">
        <w:rPr>
          <w:b/>
          <w:u w:val="single"/>
        </w:rPr>
        <w:t xml:space="preserve"> муниципального района Республики Татарстан</w:t>
      </w:r>
    </w:p>
    <w:p w:rsidR="00805483" w:rsidRDefault="00AB6E75" w:rsidP="00805483">
      <w:pPr>
        <w:pStyle w:val="a6"/>
        <w:spacing w:after="0"/>
        <w:jc w:val="center"/>
        <w:rPr>
          <w:b/>
        </w:rPr>
      </w:pPr>
      <w:proofErr w:type="spellStart"/>
      <w:r w:rsidRPr="00805483">
        <w:rPr>
          <w:b/>
          <w:u w:val="single"/>
        </w:rPr>
        <w:t>Закирова</w:t>
      </w:r>
      <w:proofErr w:type="spellEnd"/>
      <w:r w:rsidRPr="00805483">
        <w:rPr>
          <w:b/>
          <w:u w:val="single"/>
        </w:rPr>
        <w:t xml:space="preserve"> Наталья Ивановна, высшая квалификационная категория</w:t>
      </w:r>
    </w:p>
    <w:p w:rsidR="00AB6E75" w:rsidRPr="00805483" w:rsidRDefault="00AB6E75" w:rsidP="00805483">
      <w:pPr>
        <w:pStyle w:val="a6"/>
        <w:spacing w:after="0"/>
        <w:jc w:val="center"/>
        <w:rPr>
          <w:b/>
          <w:u w:val="single"/>
        </w:rPr>
      </w:pPr>
      <w:r w:rsidRPr="00805483">
        <w:rPr>
          <w:b/>
        </w:rPr>
        <w:t>(</w:t>
      </w:r>
      <w:r w:rsidRPr="00805483">
        <w:t>ФИО учителя, категория)</w:t>
      </w:r>
    </w:p>
    <w:p w:rsidR="00AB6E75" w:rsidRPr="00805483" w:rsidRDefault="00AB6E75" w:rsidP="00AB6E75">
      <w:pPr>
        <w:pStyle w:val="4"/>
        <w:jc w:val="center"/>
        <w:rPr>
          <w:rFonts w:ascii="Times New Roman" w:hAnsi="Times New Roman" w:cs="Times New Roman"/>
          <w:b w:val="0"/>
        </w:rPr>
      </w:pPr>
      <w:r w:rsidRPr="00805483">
        <w:rPr>
          <w:rFonts w:ascii="Times New Roman" w:hAnsi="Times New Roman" w:cs="Times New Roman"/>
          <w:b w:val="0"/>
        </w:rPr>
        <w:t xml:space="preserve">Геометрия </w:t>
      </w:r>
    </w:p>
    <w:p w:rsidR="00AB6E75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</w:t>
      </w:r>
      <w:r w:rsidR="00B95E95">
        <w:rPr>
          <w:sz w:val="24"/>
          <w:szCs w:val="24"/>
        </w:rPr>
        <w:t xml:space="preserve">                              9</w:t>
      </w:r>
      <w:r w:rsidRPr="00805483">
        <w:rPr>
          <w:sz w:val="24"/>
          <w:szCs w:val="24"/>
        </w:rPr>
        <w:t xml:space="preserve">класс                                               </w:t>
      </w: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Default="00805483" w:rsidP="00AB6E75">
      <w:pPr>
        <w:rPr>
          <w:sz w:val="24"/>
          <w:szCs w:val="24"/>
        </w:rPr>
      </w:pPr>
    </w:p>
    <w:p w:rsidR="00805483" w:rsidRPr="00805483" w:rsidRDefault="00805483" w:rsidP="00AB6E75">
      <w:pPr>
        <w:rPr>
          <w:sz w:val="24"/>
          <w:szCs w:val="24"/>
        </w:rPr>
      </w:pP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Рассмотрено на заседании</w:t>
      </w:r>
    </w:p>
    <w:p w:rsidR="00AB6E75" w:rsidRPr="00805483" w:rsidRDefault="00AB6E75" w:rsidP="00805483">
      <w:pPr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</w:t>
      </w:r>
    </w:p>
    <w:p w:rsidR="00AB6E75" w:rsidRPr="00805483" w:rsidRDefault="00AB6E75" w:rsidP="00805483">
      <w:pPr>
        <w:tabs>
          <w:tab w:val="left" w:pos="6575"/>
        </w:tabs>
        <w:ind w:hanging="540"/>
        <w:jc w:val="right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от «  28   » августа 2019  г                                                                                                </w:t>
      </w: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sz w:val="24"/>
          <w:szCs w:val="24"/>
        </w:rPr>
      </w:pPr>
    </w:p>
    <w:p w:rsidR="00AB6E75" w:rsidRPr="00805483" w:rsidRDefault="00AB6E75" w:rsidP="00AB6E75">
      <w:pPr>
        <w:jc w:val="center"/>
        <w:rPr>
          <w:b/>
          <w:sz w:val="24"/>
          <w:szCs w:val="24"/>
        </w:rPr>
      </w:pPr>
      <w:r w:rsidRPr="00805483">
        <w:rPr>
          <w:sz w:val="24"/>
          <w:szCs w:val="24"/>
        </w:rPr>
        <w:t>2019-2020 учебный год</w:t>
      </w:r>
    </w:p>
    <w:p w:rsidR="00AB6E75" w:rsidRPr="00805483" w:rsidRDefault="00AB6E75" w:rsidP="00AB6E75">
      <w:pPr>
        <w:jc w:val="center"/>
        <w:rPr>
          <w:b/>
          <w:sz w:val="24"/>
          <w:szCs w:val="24"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center"/>
        <w:rPr>
          <w:b/>
        </w:rPr>
      </w:pP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  <w:r w:rsidRPr="00805483">
        <w:rPr>
          <w:b/>
          <w:sz w:val="24"/>
          <w:szCs w:val="24"/>
        </w:rPr>
        <w:lastRenderedPageBreak/>
        <w:t>Учебно-тематическое планирование по геометрии</w:t>
      </w:r>
    </w:p>
    <w:p w:rsidR="00AB6E75" w:rsidRPr="00805483" w:rsidRDefault="00AB6E75" w:rsidP="00AB6E75">
      <w:pPr>
        <w:jc w:val="both"/>
        <w:rPr>
          <w:b/>
          <w:sz w:val="24"/>
          <w:szCs w:val="24"/>
        </w:rPr>
      </w:pP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Класс           </w:t>
      </w:r>
      <w:r w:rsidR="00523900" w:rsidRPr="00805483">
        <w:rPr>
          <w:sz w:val="24"/>
          <w:szCs w:val="24"/>
          <w:u w:val="single"/>
        </w:rPr>
        <w:t>__9</w:t>
      </w:r>
      <w:r w:rsidRPr="00805483">
        <w:rPr>
          <w:sz w:val="24"/>
          <w:szCs w:val="24"/>
          <w:u w:val="single"/>
        </w:rPr>
        <w:t>а__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Учитель       </w:t>
      </w:r>
      <w:proofErr w:type="spellStart"/>
      <w:r w:rsidRPr="00805483">
        <w:rPr>
          <w:sz w:val="24"/>
          <w:szCs w:val="24"/>
          <w:u w:val="single"/>
        </w:rPr>
        <w:t>Закирова</w:t>
      </w:r>
      <w:proofErr w:type="spellEnd"/>
      <w:r w:rsidRPr="00805483">
        <w:rPr>
          <w:sz w:val="24"/>
          <w:szCs w:val="24"/>
          <w:u w:val="single"/>
        </w:rPr>
        <w:t xml:space="preserve"> Наталья Ивановна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Количество часов: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Всего</w:t>
      </w:r>
      <w:r w:rsidR="00B95E95">
        <w:rPr>
          <w:sz w:val="24"/>
          <w:szCs w:val="24"/>
          <w:u w:val="single"/>
        </w:rPr>
        <w:t>68</w:t>
      </w:r>
      <w:r w:rsidRPr="00805483">
        <w:rPr>
          <w:sz w:val="24"/>
          <w:szCs w:val="24"/>
          <w:u w:val="single"/>
        </w:rPr>
        <w:t xml:space="preserve"> </w:t>
      </w:r>
      <w:r w:rsidRPr="00805483">
        <w:rPr>
          <w:sz w:val="24"/>
          <w:szCs w:val="24"/>
        </w:rPr>
        <w:t xml:space="preserve">ч.; в неделю </w:t>
      </w:r>
      <w:r w:rsidRPr="00805483">
        <w:rPr>
          <w:sz w:val="24"/>
          <w:szCs w:val="24"/>
          <w:u w:val="single"/>
        </w:rPr>
        <w:t>2</w:t>
      </w:r>
      <w:r w:rsidRPr="00805483">
        <w:rPr>
          <w:sz w:val="24"/>
          <w:szCs w:val="24"/>
        </w:rPr>
        <w:t>ч.</w:t>
      </w:r>
    </w:p>
    <w:p w:rsidR="00AB6E75" w:rsidRPr="00805483" w:rsidRDefault="00AB6E75" w:rsidP="00AB6E75">
      <w:pPr>
        <w:jc w:val="both"/>
        <w:rPr>
          <w:sz w:val="24"/>
          <w:szCs w:val="24"/>
        </w:rPr>
      </w:pP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sz w:val="24"/>
          <w:szCs w:val="24"/>
        </w:rPr>
        <w:t xml:space="preserve">          Планирование составлено на основе  </w:t>
      </w:r>
      <w:r w:rsidRPr="00805483">
        <w:rPr>
          <w:rFonts w:eastAsia="Calibri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  <w:r w:rsidRPr="00805483">
        <w:rPr>
          <w:rFonts w:eastAsia="Calibri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B6E75" w:rsidRPr="00805483" w:rsidRDefault="00AB6E75" w:rsidP="00AB6E75">
      <w:pPr>
        <w:jc w:val="both"/>
        <w:rPr>
          <w:rFonts w:eastAsia="Calibri"/>
          <w:color w:val="000000"/>
          <w:sz w:val="24"/>
          <w:szCs w:val="24"/>
        </w:rPr>
      </w:pP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Учебники:  </w:t>
      </w:r>
    </w:p>
    <w:p w:rsidR="00AB6E75" w:rsidRPr="00805483" w:rsidRDefault="00AB6E75" w:rsidP="00AB6E75">
      <w:pPr>
        <w:ind w:left="360"/>
        <w:rPr>
          <w:sz w:val="24"/>
          <w:szCs w:val="24"/>
        </w:rPr>
      </w:pPr>
      <w:r w:rsidRPr="00805483">
        <w:rPr>
          <w:sz w:val="24"/>
          <w:szCs w:val="24"/>
        </w:rPr>
        <w:t xml:space="preserve">      Геометрия,7 – 9. Учебник для общеобразовательных учреждений /Л.С. </w:t>
      </w:r>
      <w:proofErr w:type="spellStart"/>
      <w:r w:rsidRPr="00805483">
        <w:rPr>
          <w:sz w:val="24"/>
          <w:szCs w:val="24"/>
        </w:rPr>
        <w:t>Атанасян</w:t>
      </w:r>
      <w:proofErr w:type="spellEnd"/>
      <w:r w:rsidRPr="00805483">
        <w:rPr>
          <w:sz w:val="24"/>
          <w:szCs w:val="24"/>
        </w:rPr>
        <w:t xml:space="preserve">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В.Ф. Бутузов, С.Б.  Кадомцев, Москва «Просвещение», 2015 г.</w:t>
      </w:r>
    </w:p>
    <w:p w:rsidR="00AB6E75" w:rsidRPr="00805483" w:rsidRDefault="00AB6E75" w:rsidP="00AB6E75">
      <w:pPr>
        <w:ind w:left="360"/>
        <w:jc w:val="both"/>
        <w:rPr>
          <w:sz w:val="24"/>
          <w:szCs w:val="24"/>
        </w:rPr>
      </w:pPr>
      <w:r w:rsidRPr="00805483">
        <w:rPr>
          <w:sz w:val="24"/>
          <w:szCs w:val="24"/>
        </w:rPr>
        <w:t xml:space="preserve">     Дополнительная литература: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AB6E75" w:rsidRPr="00805483" w:rsidRDefault="00AB6E75" w:rsidP="00AB6E75">
      <w:pPr>
        <w:rPr>
          <w:sz w:val="24"/>
          <w:szCs w:val="24"/>
        </w:rPr>
      </w:pPr>
      <w:r w:rsidRPr="00805483">
        <w:rPr>
          <w:sz w:val="24"/>
          <w:szCs w:val="24"/>
        </w:rPr>
        <w:t xml:space="preserve">            В.В. </w:t>
      </w:r>
      <w:proofErr w:type="spellStart"/>
      <w:r w:rsidRPr="00805483">
        <w:rPr>
          <w:sz w:val="24"/>
          <w:szCs w:val="24"/>
        </w:rPr>
        <w:t>Голобородько</w:t>
      </w:r>
      <w:proofErr w:type="spellEnd"/>
      <w:r w:rsidRPr="00805483">
        <w:rPr>
          <w:sz w:val="24"/>
          <w:szCs w:val="24"/>
        </w:rPr>
        <w:t>, А.С. Ершов</w:t>
      </w:r>
    </w:p>
    <w:p w:rsidR="00AB6E75" w:rsidRPr="00805483" w:rsidRDefault="00AB6E75" w:rsidP="00AB6E75">
      <w:pPr>
        <w:rPr>
          <w:sz w:val="24"/>
          <w:szCs w:val="24"/>
        </w:rPr>
      </w:pPr>
    </w:p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AB6E75" w:rsidRPr="00805483" w:rsidRDefault="00AB6E75" w:rsidP="00AB6E75"/>
    <w:p w:rsidR="005E718C" w:rsidRPr="00805483" w:rsidRDefault="005E718C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Pr="00805483" w:rsidRDefault="00523900" w:rsidP="005E718C">
      <w:pPr>
        <w:ind w:right="175"/>
        <w:jc w:val="center"/>
      </w:pPr>
    </w:p>
    <w:p w:rsidR="00523900" w:rsidRDefault="00523900" w:rsidP="005E718C">
      <w:pPr>
        <w:ind w:right="175"/>
        <w:jc w:val="center"/>
      </w:pPr>
    </w:p>
    <w:p w:rsidR="00805483" w:rsidRDefault="00805483" w:rsidP="005E718C">
      <w:pPr>
        <w:ind w:right="175"/>
        <w:jc w:val="center"/>
      </w:pPr>
    </w:p>
    <w:p w:rsidR="00523900" w:rsidRPr="00805483" w:rsidRDefault="00523900" w:rsidP="00523900">
      <w:r w:rsidRPr="00805483">
        <w:rPr>
          <w:b/>
        </w:rPr>
        <w:lastRenderedPageBreak/>
        <w:t>ПОЯСНИТЕЛЬНАЯ ЗАПИСКА.</w:t>
      </w:r>
    </w:p>
    <w:p w:rsidR="00523900" w:rsidRPr="00805483" w:rsidRDefault="00523900" w:rsidP="00523900">
      <w:pPr>
        <w:pStyle w:val="ad"/>
        <w:rPr>
          <w:sz w:val="20"/>
          <w:szCs w:val="20"/>
        </w:rPr>
      </w:pPr>
      <w:proofErr w:type="gramStart"/>
      <w:r w:rsidRPr="00805483">
        <w:rPr>
          <w:sz w:val="20"/>
          <w:szCs w:val="20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</w:t>
      </w:r>
      <w:proofErr w:type="gramEnd"/>
      <w:r w:rsidRPr="00805483">
        <w:rPr>
          <w:sz w:val="20"/>
          <w:szCs w:val="20"/>
        </w:rPr>
        <w:t xml:space="preserve"> «</w:t>
      </w:r>
      <w:proofErr w:type="spellStart"/>
      <w:r w:rsidRPr="00805483">
        <w:rPr>
          <w:sz w:val="20"/>
          <w:szCs w:val="20"/>
        </w:rPr>
        <w:t>Сармановская</w:t>
      </w:r>
      <w:proofErr w:type="spellEnd"/>
      <w:r w:rsidRPr="00805483">
        <w:rPr>
          <w:sz w:val="20"/>
          <w:szCs w:val="20"/>
        </w:rPr>
        <w:t xml:space="preserve"> СОШ» на 2019/2020 учебный год.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23900" w:rsidRPr="00805483" w:rsidRDefault="00523900" w:rsidP="00523900">
      <w:pPr>
        <w:ind w:firstLine="540"/>
        <w:jc w:val="both"/>
      </w:pPr>
      <w:r w:rsidRPr="00805483"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23900" w:rsidRPr="00805483" w:rsidRDefault="00523900" w:rsidP="00523900">
      <w:pPr>
        <w:jc w:val="both"/>
      </w:pPr>
      <w:r w:rsidRPr="00805483">
        <w:t xml:space="preserve">       Тематический план по геометрии разработан из расчета 2 часа в неделю, всего </w:t>
      </w:r>
      <w:r w:rsidRPr="00805483">
        <w:rPr>
          <w:lang w:val="tt-RU"/>
        </w:rPr>
        <w:t>70</w:t>
      </w:r>
      <w:r w:rsidRPr="00805483">
        <w:t xml:space="preserve"> часов.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Цели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формирование представлений</w:t>
      </w:r>
      <w:r w:rsidRPr="00805483">
        <w:rPr>
          <w:color w:val="000000"/>
          <w:sz w:val="20"/>
          <w:szCs w:val="20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овладение системой математических знаний и умений</w:t>
      </w:r>
      <w:r w:rsidRPr="00805483">
        <w:rPr>
          <w:color w:val="000000"/>
          <w:sz w:val="20"/>
          <w:szCs w:val="2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интеллектуальное развитие, </w:t>
      </w:r>
      <w:r w:rsidRPr="00805483">
        <w:rPr>
          <w:color w:val="000000"/>
          <w:sz w:val="20"/>
          <w:szCs w:val="2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воспитание </w:t>
      </w:r>
      <w:r w:rsidRPr="00805483">
        <w:rPr>
          <w:color w:val="000000"/>
          <w:sz w:val="20"/>
          <w:szCs w:val="2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23900" w:rsidRPr="00805483" w:rsidRDefault="00523900" w:rsidP="00523900">
      <w:pPr>
        <w:pStyle w:val="a6"/>
        <w:spacing w:before="0" w:after="0"/>
        <w:jc w:val="both"/>
        <w:rPr>
          <w:color w:val="000000"/>
          <w:sz w:val="20"/>
          <w:szCs w:val="20"/>
        </w:rPr>
      </w:pPr>
      <w:r w:rsidRPr="00805483">
        <w:rPr>
          <w:b/>
          <w:bCs/>
          <w:color w:val="000000"/>
          <w:sz w:val="20"/>
          <w:szCs w:val="20"/>
        </w:rPr>
        <w:t>Задачи обучения:</w:t>
      </w:r>
    </w:p>
    <w:p w:rsidR="00523900" w:rsidRPr="00805483" w:rsidRDefault="00523900" w:rsidP="00523900">
      <w:pPr>
        <w:autoSpaceDE/>
      </w:pPr>
      <w:r w:rsidRPr="00805483">
        <w:t xml:space="preserve">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>развить умение применять тригонометрический аппарат при решении геометрических задач;</w:t>
      </w:r>
    </w:p>
    <w:p w:rsidR="00523900" w:rsidRPr="00805483" w:rsidRDefault="00523900" w:rsidP="00523900">
      <w:pPr>
        <w:autoSpaceDE/>
      </w:pPr>
      <w:r w:rsidRPr="00805483">
        <w:t xml:space="preserve">расширить знание учащихся о многоугольниках; рассмотреть понятия длины окружности и площади круга и формулы их вычисления; </w:t>
      </w:r>
    </w:p>
    <w:p w:rsidR="00523900" w:rsidRPr="00805483" w:rsidRDefault="00523900" w:rsidP="00523900">
      <w:pPr>
        <w:autoSpaceDE/>
      </w:pPr>
      <w:r w:rsidRPr="00805483">
        <w:t>познакомить  учащихся с понятием движения и его свойствами, с основными видами движений;</w:t>
      </w:r>
    </w:p>
    <w:p w:rsidR="00523900" w:rsidRPr="00805483" w:rsidRDefault="00523900" w:rsidP="00523900">
      <w:pPr>
        <w:autoSpaceDE/>
      </w:pPr>
      <w:r w:rsidRPr="00805483">
        <w:t>подготовить учащихся к итоговой аттестации в новой форме.</w:t>
      </w:r>
    </w:p>
    <w:p w:rsidR="00523900" w:rsidRPr="00805483" w:rsidRDefault="00523900" w:rsidP="00523900">
      <w:pPr>
        <w:ind w:firstLine="540"/>
        <w:jc w:val="both"/>
        <w:rPr>
          <w:b/>
        </w:rPr>
      </w:pPr>
      <w:r w:rsidRPr="00805483">
        <w:rPr>
          <w:b/>
        </w:rPr>
        <w:t xml:space="preserve">                                        </w:t>
      </w:r>
    </w:p>
    <w:p w:rsidR="00523900" w:rsidRPr="00805483" w:rsidRDefault="00523900" w:rsidP="00523900">
      <w:pPr>
        <w:pStyle w:val="a6"/>
        <w:spacing w:before="0" w:after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Особенности преподавания курса.</w:t>
      </w:r>
    </w:p>
    <w:p w:rsidR="00523900" w:rsidRPr="00805483" w:rsidRDefault="00523900" w:rsidP="00523900">
      <w:pPr>
        <w:pStyle w:val="a4"/>
        <w:ind w:left="0" w:firstLine="567"/>
        <w:jc w:val="both"/>
        <w:rPr>
          <w:sz w:val="20"/>
          <w:szCs w:val="20"/>
        </w:rPr>
      </w:pPr>
      <w:r w:rsidRPr="00805483">
        <w:rPr>
          <w:sz w:val="20"/>
          <w:szCs w:val="20"/>
        </w:rPr>
        <w:t xml:space="preserve">В программе используются </w:t>
      </w:r>
      <w:r w:rsidRPr="00805483">
        <w:rPr>
          <w:i/>
          <w:sz w:val="20"/>
          <w:szCs w:val="20"/>
        </w:rPr>
        <w:t>педагогические технологии</w:t>
      </w:r>
      <w:r w:rsidRPr="00805483">
        <w:rPr>
          <w:sz w:val="20"/>
          <w:szCs w:val="20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23900" w:rsidRPr="00805483" w:rsidRDefault="00523900" w:rsidP="00523900">
      <w:pPr>
        <w:ind w:right="-285"/>
        <w:jc w:val="both"/>
      </w:pPr>
      <w:proofErr w:type="gramStart"/>
      <w:r w:rsidRPr="00805483">
        <w:rPr>
          <w:i/>
        </w:rPr>
        <w:t xml:space="preserve">Методы:  </w:t>
      </w:r>
      <w:r w:rsidRPr="00805483"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</w:t>
      </w:r>
      <w:proofErr w:type="gramEnd"/>
      <w:r w:rsidRPr="00805483">
        <w:t xml:space="preserve">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523900" w:rsidRPr="00805483" w:rsidRDefault="00523900" w:rsidP="00523900">
      <w:pPr>
        <w:pStyle w:val="a4"/>
        <w:ind w:left="0"/>
        <w:jc w:val="both"/>
        <w:rPr>
          <w:b/>
          <w:sz w:val="20"/>
          <w:szCs w:val="20"/>
        </w:rPr>
      </w:pPr>
      <w:r w:rsidRPr="00805483">
        <w:rPr>
          <w:b/>
          <w:sz w:val="20"/>
          <w:szCs w:val="20"/>
        </w:rPr>
        <w:t>Примечание</w:t>
      </w:r>
      <w:r w:rsidRPr="00805483">
        <w:rPr>
          <w:b/>
          <w:i/>
          <w:sz w:val="20"/>
          <w:szCs w:val="20"/>
        </w:rPr>
        <w:t xml:space="preserve">: </w:t>
      </w:r>
      <w:proofErr w:type="gramStart"/>
      <w:r w:rsidRPr="00805483">
        <w:rPr>
          <w:b/>
          <w:sz w:val="20"/>
          <w:szCs w:val="20"/>
        </w:rPr>
        <w:t>На основании положения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805483">
        <w:rPr>
          <w:b/>
          <w:sz w:val="20"/>
          <w:szCs w:val="20"/>
        </w:rPr>
        <w:t>Сармановская</w:t>
      </w:r>
      <w:proofErr w:type="spellEnd"/>
      <w:r w:rsidRPr="00805483">
        <w:rPr>
          <w:b/>
          <w:sz w:val="20"/>
          <w:szCs w:val="20"/>
        </w:rPr>
        <w:t xml:space="preserve"> СОШ» </w:t>
      </w:r>
      <w:proofErr w:type="spellStart"/>
      <w:r w:rsidRPr="00805483">
        <w:rPr>
          <w:b/>
          <w:sz w:val="20"/>
          <w:szCs w:val="20"/>
        </w:rPr>
        <w:t>Сармановского</w:t>
      </w:r>
      <w:proofErr w:type="spellEnd"/>
      <w:r w:rsidRPr="00805483">
        <w:rPr>
          <w:b/>
          <w:sz w:val="20"/>
          <w:szCs w:val="20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523900" w:rsidRPr="00805483" w:rsidRDefault="00523900" w:rsidP="00523900">
      <w:pPr>
        <w:jc w:val="center"/>
        <w:rPr>
          <w:b/>
        </w:rPr>
      </w:pPr>
    </w:p>
    <w:p w:rsidR="00523900" w:rsidRPr="00805483" w:rsidRDefault="00523900" w:rsidP="00523900">
      <w:pPr>
        <w:jc w:val="center"/>
        <w:rPr>
          <w:b/>
        </w:rPr>
      </w:pPr>
    </w:p>
    <w:p w:rsidR="00523900" w:rsidRDefault="00523900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Default="00805483" w:rsidP="00523900">
      <w:pPr>
        <w:jc w:val="center"/>
        <w:rPr>
          <w:b/>
        </w:rPr>
      </w:pPr>
    </w:p>
    <w:p w:rsidR="00805483" w:rsidRPr="00805483" w:rsidRDefault="00805483" w:rsidP="00523900">
      <w:pPr>
        <w:jc w:val="center"/>
        <w:rPr>
          <w:b/>
        </w:rPr>
      </w:pPr>
    </w:p>
    <w:p w:rsidR="005E718C" w:rsidRPr="00805483" w:rsidRDefault="005E718C" w:rsidP="005E718C">
      <w:pPr>
        <w:ind w:right="175"/>
        <w:jc w:val="center"/>
      </w:pP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Планируемые результаты освоения предмета</w:t>
      </w:r>
    </w:p>
    <w:p w:rsidR="00291BBD" w:rsidRPr="00805483" w:rsidRDefault="00291BBD" w:rsidP="00291BBD">
      <w:pPr>
        <w:pStyle w:val="Default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1987"/>
        <w:gridCol w:w="2799"/>
        <w:gridCol w:w="2552"/>
        <w:gridCol w:w="3827"/>
        <w:gridCol w:w="4036"/>
      </w:tblGrid>
      <w:tr w:rsidR="00291BBD" w:rsidRPr="00805483" w:rsidTr="008F790D">
        <w:tc>
          <w:tcPr>
            <w:tcW w:w="1987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Название раздела</w:t>
            </w:r>
          </w:p>
        </w:tc>
        <w:tc>
          <w:tcPr>
            <w:tcW w:w="5351" w:type="dxa"/>
            <w:gridSpan w:val="2"/>
          </w:tcPr>
          <w:p w:rsidR="00291BBD" w:rsidRPr="00805483" w:rsidRDefault="00291BBD" w:rsidP="00291BBD">
            <w:pPr>
              <w:jc w:val="center"/>
            </w:pPr>
            <w:r w:rsidRPr="00805483"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291BBD" w:rsidRPr="00805483" w:rsidRDefault="00291BBD" w:rsidP="00291BBD">
            <w:pPr>
              <w:jc w:val="center"/>
            </w:pPr>
            <w:proofErr w:type="spellStart"/>
            <w:r w:rsidRPr="00805483">
              <w:t>Метапредметные</w:t>
            </w:r>
            <w:proofErr w:type="spellEnd"/>
            <w:r w:rsidRPr="00805483">
              <w:t xml:space="preserve"> результаты</w:t>
            </w:r>
          </w:p>
        </w:tc>
        <w:tc>
          <w:tcPr>
            <w:tcW w:w="4036" w:type="dxa"/>
            <w:vMerge w:val="restart"/>
          </w:tcPr>
          <w:p w:rsidR="00291BBD" w:rsidRPr="00805483" w:rsidRDefault="00291BBD" w:rsidP="00291BBD">
            <w:pPr>
              <w:jc w:val="center"/>
            </w:pPr>
            <w:r w:rsidRPr="00805483">
              <w:t>Личностные результаты</w:t>
            </w:r>
          </w:p>
        </w:tc>
      </w:tr>
      <w:tr w:rsidR="00291BBD" w:rsidRPr="00805483" w:rsidTr="008F790D">
        <w:tc>
          <w:tcPr>
            <w:tcW w:w="198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2799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научится</w:t>
            </w:r>
          </w:p>
        </w:tc>
        <w:tc>
          <w:tcPr>
            <w:tcW w:w="2552" w:type="dxa"/>
          </w:tcPr>
          <w:p w:rsidR="00291BBD" w:rsidRPr="00805483" w:rsidRDefault="00291BBD" w:rsidP="00291BBD">
            <w:pPr>
              <w:jc w:val="center"/>
            </w:pPr>
            <w:r w:rsidRPr="00805483">
              <w:t>Ученик получит возможность научиться</w:t>
            </w:r>
          </w:p>
        </w:tc>
        <w:tc>
          <w:tcPr>
            <w:tcW w:w="3827" w:type="dxa"/>
            <w:vMerge/>
          </w:tcPr>
          <w:p w:rsidR="00291BBD" w:rsidRPr="00805483" w:rsidRDefault="00291BBD" w:rsidP="00291BBD">
            <w:pPr>
              <w:jc w:val="center"/>
            </w:pPr>
          </w:p>
        </w:tc>
        <w:tc>
          <w:tcPr>
            <w:tcW w:w="4036" w:type="dxa"/>
            <w:vMerge/>
          </w:tcPr>
          <w:p w:rsidR="00291BBD" w:rsidRPr="00805483" w:rsidRDefault="00291BBD" w:rsidP="00291BBD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043689" w:rsidRPr="00805483" w:rsidRDefault="00043689" w:rsidP="00043689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043689" w:rsidRPr="00805483" w:rsidRDefault="00043689" w:rsidP="00043689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понятиями геометрических фигур;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доказывать геометрические утверждения;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видеть задачу в контексте проблемной ситуации в других дисциплинах, в окружающем мире;</w:t>
            </w:r>
          </w:p>
          <w:p w:rsidR="00043689" w:rsidRPr="00805483" w:rsidRDefault="00043689" w:rsidP="00043689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t>Умение ясно и точно, грамотно излагать свои мысли в устной и письменной речи, понимать смысл поставленной задачи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выстроить аргументацию приводить примеры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C56793" w:rsidRPr="00805483" w:rsidRDefault="00C56793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>применять формулы периметра, площади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Применять теорему о сумме углов выпуклого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теорему о сумме внешних углов многоугольника</w:t>
            </w:r>
            <w:r w:rsidRPr="00805483">
              <w:rPr>
                <w:rFonts w:eastAsia="Calibri"/>
              </w:rPr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формулировать в простейших случаях свойства и признаки фигур;</w:t>
            </w:r>
          </w:p>
          <w:p w:rsidR="00A0037F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доказывать геометрические утверждения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свойства геометрических фигур для решения задач практического характера и задач из смежных дисциплин.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Оперировать представлениями о  площади, объёме как величинами. </w:t>
            </w:r>
            <w:proofErr w:type="gramStart"/>
            <w:r w:rsidRPr="00805483">
              <w:rPr>
                <w:rFonts w:eastAsia="Calibri"/>
              </w:rPr>
              <w:t xml:space="preserve">Применять 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      </w:r>
            <w:proofErr w:type="spellStart"/>
            <w:r w:rsidRPr="00805483">
              <w:rPr>
                <w:rFonts w:eastAsia="Calibri"/>
              </w:rPr>
              <w:t>равносоставленности</w:t>
            </w:r>
            <w:proofErr w:type="spellEnd"/>
            <w:r w:rsidRPr="00805483">
              <w:rPr>
                <w:rFonts w:eastAsia="Calibri"/>
              </w:rPr>
              <w:t>;</w:t>
            </w:r>
            <w:proofErr w:type="gramEnd"/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-идентифицировать</w:t>
            </w:r>
            <w:proofErr w:type="gramEnd"/>
            <w:r w:rsidRPr="00805483">
              <w:t xml:space="preserve"> собственные проблемы и </w:t>
            </w:r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 главную проблему;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r w:rsidRPr="00805483">
              <w:t>обозначать символом и знаком предмет и/или явление;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возможные роли в совместной </w:t>
            </w:r>
            <w:r w:rsidRPr="00805483">
              <w:lastRenderedPageBreak/>
              <w:t>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B46606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B46606">
              <w:rPr>
                <w:noProof/>
                <w:color w:val="000000"/>
                <w:w w:val="105"/>
                <w:lang w:eastAsia="ru-RU"/>
              </w:rPr>
              <w:lastRenderedPageBreak/>
              <w:pict>
                <v:line id="Прямая соединительная линия 5" o:spid="_x0000_s1026" style="position:absolute;left:0;text-align:left;z-index:251662848;visibility:visible;mso-wrap-style:square;mso-width-percent:0;mso-height-percent:0;mso-wrap-distance-left:3.17494mm;mso-wrap-distance-top:0;mso-wrap-distance-right:3.17494mm;mso-wrap-distance-bottom:0;mso-position-horizontal:absolute;mso-position-horizontal-relative:margin;mso-position-vertical:absolute;mso-position-vertical-relative:text;mso-width-percent:0;mso-height-percent:0;mso-width-relative:page;mso-height-relative:page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043689" w:rsidRPr="00805483">
              <w:rPr>
                <w:color w:val="000000"/>
                <w:w w:val="105"/>
              </w:rPr>
              <w:t>критичность мышления, умение распознавать логически некорректные высказывания, отличать гипотезу от факта;</w:t>
            </w:r>
          </w:p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lastRenderedPageBreak/>
              <w:t>Окружность, круг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для решения задач геометрические факты, если условия их применения заданы в явной форме;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вычислять площади в простейших случаях, применять формулы в простейших ситуациях в повседневной жизни.</w:t>
            </w:r>
          </w:p>
          <w:p w:rsidR="00B23553" w:rsidRPr="00805483" w:rsidRDefault="00B23553" w:rsidP="00043689">
            <w:pPr>
              <w:jc w:val="center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jc w:val="center"/>
            </w:pPr>
            <w:r w:rsidRPr="00805483">
              <w:lastRenderedPageBreak/>
              <w:t xml:space="preserve">использовать свойства геометрических фигур для решения типовых задач, </w:t>
            </w:r>
            <w:r w:rsidRPr="00805483">
              <w:lastRenderedPageBreak/>
              <w:t>возникающих в ситуациях повседневной жизни, задач практического содержания.</w:t>
            </w:r>
          </w:p>
          <w:p w:rsidR="00A0037F" w:rsidRPr="00805483" w:rsidRDefault="00A0037F" w:rsidP="00A0037F">
            <w:pPr>
              <w:jc w:val="center"/>
            </w:pPr>
            <w:r w:rsidRPr="00805483">
              <w:t>Нахождение площади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длины окружности</w:t>
            </w:r>
          </w:p>
          <w:p w:rsidR="00043689" w:rsidRPr="00805483" w:rsidRDefault="00A0037F" w:rsidP="00A0037F">
            <w:pPr>
              <w:jc w:val="center"/>
            </w:pPr>
            <w:r w:rsidRPr="00805483">
              <w:t>Формулы для вычисления сторон правильного многоугольника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радиуса окружности вписанного в правильный многоугольник, радиус окружности описанного около правильного многоугольника.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 xml:space="preserve">умение применять индуктивные и дедуктивные способы рассуждений, видеть различные стратегии решения </w:t>
            </w:r>
            <w:r w:rsidRPr="00805483">
              <w:rPr>
                <w:color w:val="000000"/>
                <w:w w:val="105"/>
              </w:rPr>
              <w:lastRenderedPageBreak/>
              <w:t>задач;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задачу коммуникации и в соответствии с ней отбирать речевые средства;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Готовность и способность обучающихся к саморазвитию и самообразованию на основе мотивации к обучению и познанию; </w:t>
            </w: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Геометрические фигуры в пространстве (объёмные тела)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геометрических фигур;</w:t>
            </w:r>
          </w:p>
          <w:p w:rsidR="00A0037F" w:rsidRPr="00805483" w:rsidRDefault="00A0037F" w:rsidP="00A0037F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применять для решения задач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lastRenderedPageBreak/>
              <w:t>геометрические факты, если условия их применения заданы в явной форме;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i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решать задачи на нахождение геометрических величин по образцам или алгоритмам. </w:t>
            </w:r>
          </w:p>
          <w:p w:rsidR="00A0037F" w:rsidRPr="00805483" w:rsidRDefault="00A0037F" w:rsidP="001B0E4D">
            <w:pPr>
              <w:widowControl/>
              <w:tabs>
                <w:tab w:val="left" w:pos="284"/>
              </w:tabs>
              <w:suppressAutoHyphens w:val="0"/>
              <w:autoSpaceDE/>
              <w:jc w:val="both"/>
            </w:pPr>
            <w:r w:rsidRPr="00805483"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площади и объёма, площади поверхности отдельных многогранников при вычислениях, когда все данные имеются в условии;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применять теорему Пифагора, базовые тригонометрические соотношения для вычисления  площадей в простейших случаях.</w:t>
            </w:r>
          </w:p>
          <w:p w:rsidR="00A0037F" w:rsidRPr="00805483" w:rsidRDefault="00A0037F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 xml:space="preserve">вычислять </w:t>
            </w:r>
            <w:r w:rsidR="001B0E4D" w:rsidRPr="00805483">
              <w:rPr>
                <w:rFonts w:ascii="Times New Roman" w:hAnsi="Times New Roman"/>
                <w:sz w:val="20"/>
                <w:szCs w:val="20"/>
              </w:rPr>
              <w:t>объёмы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 xml:space="preserve"> в простейших случаях, применять формулы в простейших ситуациях в повседневной жизни.</w:t>
            </w:r>
          </w:p>
          <w:p w:rsidR="00E82C2D" w:rsidRPr="00805483" w:rsidRDefault="00E82C2D" w:rsidP="00E82C2D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lastRenderedPageBreak/>
              <w:t>проводить простые вычисления на объёмных телах;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  <w:b/>
              </w:rPr>
            </w:pPr>
            <w:r w:rsidRPr="00805483">
              <w:rPr>
                <w:rFonts w:eastAsia="Calibri"/>
              </w:rPr>
              <w:t xml:space="preserve">формулировать задачи на вычисление длин, площадей и объёмов и решать их.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проводить вычисления на </w:t>
            </w:r>
            <w:r w:rsidRPr="00805483">
              <w:rPr>
                <w:rFonts w:eastAsia="Calibri"/>
              </w:rPr>
              <w:lastRenderedPageBreak/>
              <w:t>местности;</w:t>
            </w:r>
          </w:p>
          <w:p w:rsidR="00043689" w:rsidRPr="00805483" w:rsidRDefault="00A0037F" w:rsidP="00A0037F">
            <w:pPr>
              <w:jc w:val="center"/>
            </w:pPr>
            <w:r w:rsidRPr="00805483">
              <w:rPr>
                <w:rFonts w:eastAsia="Calibri"/>
              </w:rPr>
              <w:t>применять формулы при вычислениях в смежных учебных предметах, в окружающей действительности.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понимание сущности алгоритмических предписаний и умение действовать в соответствии с предложенным алгоритмом;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-выбирать</w:t>
            </w:r>
            <w:proofErr w:type="gramEnd"/>
            <w:r w:rsidRPr="00805483">
              <w:t xml:space="preserve"> из предложенных вариантов и самостоятельно искать средства/ресурсы для решения задачи/достижения цели;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lastRenderedPageBreak/>
              <w:t>Познавательные-</w:t>
            </w:r>
            <w:r w:rsidRPr="00805483">
              <w:t>Умение</w:t>
            </w:r>
            <w:proofErr w:type="gramEnd"/>
            <w:r w:rsidRPr="00805483">
              <w:t xml:space="preserve">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284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-определять</w:t>
            </w:r>
            <w:proofErr w:type="gramEnd"/>
            <w:r w:rsidRPr="00805483">
              <w:t xml:space="preserve"> свои действия и действия партнера, которые способствовали или препятствовали продуктивной коммуникации;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Отношения</w:t>
            </w:r>
          </w:p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применять отдельные методы построений циркулем и линейкой и проводить простейшие исследования числа </w:t>
            </w:r>
            <w:r w:rsidRPr="00805483">
              <w:rPr>
                <w:rFonts w:eastAsia="Calibri"/>
              </w:rPr>
              <w:lastRenderedPageBreak/>
              <w:t>решений;</w:t>
            </w:r>
          </w:p>
          <w:p w:rsidR="00043689" w:rsidRPr="00805483" w:rsidRDefault="00043689" w:rsidP="00043689">
            <w:pPr>
              <w:ind w:left="360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самостоятельно ставить цели, выбирать и создавать алгоритмы для решения учебных математических проблем;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043689" w:rsidRPr="00805483" w:rsidRDefault="00043689" w:rsidP="00043689">
            <w:pPr>
              <w:tabs>
                <w:tab w:val="left" w:pos="426"/>
                <w:tab w:val="left" w:pos="993"/>
              </w:tabs>
              <w:ind w:left="786"/>
            </w:pPr>
            <w:proofErr w:type="gramStart"/>
            <w:r w:rsidRPr="00805483">
              <w:rPr>
                <w:u w:val="single" w:color="000000"/>
              </w:rPr>
              <w:lastRenderedPageBreak/>
              <w:t>Коммуникативные</w:t>
            </w:r>
            <w:r w:rsidRPr="00805483">
              <w:t>-строить</w:t>
            </w:r>
            <w:proofErr w:type="gramEnd"/>
            <w:r w:rsidRPr="00805483">
              <w:t xml:space="preserve"> позитивные отношения в процессе учебной и познавательной деятельности;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lastRenderedPageBreak/>
              <w:t>Измерения и вычисления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Изображать типовые плоские фигуры и фигуры в пространстве от руки и с помощью инструментов.</w:t>
            </w:r>
          </w:p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t>вычислять объёмы в простейших случаях, применять формулы в простейших ситуациях в повседневной жизни</w:t>
            </w:r>
          </w:p>
        </w:tc>
        <w:tc>
          <w:tcPr>
            <w:tcW w:w="2552" w:type="dxa"/>
          </w:tcPr>
          <w:p w:rsidR="00043689" w:rsidRPr="00805483" w:rsidRDefault="00A0037F" w:rsidP="00043689">
            <w:pPr>
              <w:jc w:val="center"/>
            </w:pPr>
            <w:r w:rsidRPr="00805483">
              <w:rPr>
                <w:rFonts w:eastAsia="Calibri"/>
              </w:rPr>
              <w:t xml:space="preserve">формулировать в простейших случаях свойства и признаки </w:t>
            </w:r>
            <w:proofErr w:type="spellStart"/>
            <w:r w:rsidRPr="00805483">
              <w:rPr>
                <w:rFonts w:eastAsia="Calibri"/>
              </w:rPr>
              <w:t>фигур</w:t>
            </w:r>
            <w:proofErr w:type="gramStart"/>
            <w:r w:rsidRPr="00805483">
              <w:rPr>
                <w:rFonts w:eastAsia="Calibri"/>
              </w:rPr>
              <w:t>;д</w:t>
            </w:r>
            <w:proofErr w:type="gramEnd"/>
            <w:r w:rsidRPr="00805483">
              <w:rPr>
                <w:rFonts w:eastAsia="Calibri"/>
              </w:rPr>
              <w:t>оказывать</w:t>
            </w:r>
            <w:proofErr w:type="spellEnd"/>
            <w:r w:rsidRPr="00805483">
              <w:rPr>
                <w:rFonts w:eastAsia="Calibri"/>
              </w:rPr>
              <w:t xml:space="preserve"> геометрические утверждения</w:t>
            </w: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рассуждение от общих закономерностей к частным явлениям и от частных явлений к общим закономерностям;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-Умение</w:t>
            </w:r>
            <w:proofErr w:type="gramEnd"/>
            <w:r w:rsidRPr="00805483">
      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jc w:val="center"/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Способность к эмоциональному восприятию математических объектов задач решений</w:t>
            </w:r>
            <w:proofErr w:type="gram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,</w:t>
            </w:r>
            <w:proofErr w:type="gram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рассуждения.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043689" w:rsidRPr="00805483" w:rsidTr="008F790D"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widowControl/>
              <w:tabs>
                <w:tab w:val="left" w:pos="0"/>
                <w:tab w:val="left" w:pos="284"/>
              </w:tabs>
              <w:suppressAutoHyphens w:val="0"/>
              <w:autoSpaceDE/>
              <w:jc w:val="both"/>
            </w:pPr>
            <w:r w:rsidRPr="00805483">
              <w:t>выполнять простейшие построения на местности, необходимые в реальной жизни.</w:t>
            </w:r>
          </w:p>
          <w:p w:rsidR="00043689" w:rsidRPr="00805483" w:rsidRDefault="001B0E4D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spacing w:after="200" w:line="276" w:lineRule="auto"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Изображать геометрические фигуры по текстовому и символьному описанию;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свободно оперировать чертёжными инструментами в несложных случаях,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отдельные методы построений циркулем и линейкой и проводить простейшие исследования числа решений;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изображать типовые </w:t>
            </w:r>
            <w:r w:rsidRPr="00805483">
              <w:rPr>
                <w:rFonts w:eastAsia="Calibri"/>
              </w:rPr>
              <w:lastRenderedPageBreak/>
              <w:t>плоские фигуры и объемные тела с помощью простейших компьютерных инструментов.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простейшие построения на местности, необходимые в реальной жизни;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оценивать размеры реальных объектов окружающего мира.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выдвигать гипотезы при решении учебных задач, понимать необходимость их проверки;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-Умение</w:t>
            </w:r>
            <w:proofErr w:type="gramEnd"/>
            <w:r w:rsidRPr="00805483"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строить</w:t>
            </w:r>
            <w:proofErr w:type="gramEnd"/>
            <w:r w:rsidRPr="00805483">
              <w:t xml:space="preserve"> схему, алгоритм действия</w:t>
            </w:r>
          </w:p>
          <w:p w:rsidR="00043689" w:rsidRPr="00805483" w:rsidRDefault="00043689" w:rsidP="00043689"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-Формирование</w:t>
            </w:r>
            <w:proofErr w:type="gramEnd"/>
            <w:r w:rsidRPr="00805483">
              <w:t xml:space="preserve">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4036" w:type="dxa"/>
          </w:tcPr>
          <w:p w:rsidR="00043689" w:rsidRPr="00805483" w:rsidRDefault="00043689" w:rsidP="00043689">
            <w:pPr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Умение контролировать процесс и результат учебной математической деятельности.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самосовершенствованию).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043689" w:rsidRPr="00805483" w:rsidRDefault="00043689" w:rsidP="00043689">
            <w:pPr>
              <w:jc w:val="center"/>
            </w:pPr>
          </w:p>
        </w:tc>
      </w:tr>
      <w:tr w:rsidR="00043689" w:rsidRPr="00805483" w:rsidTr="00805483">
        <w:trPr>
          <w:trHeight w:val="418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 xml:space="preserve">Геометрические преобразования </w:t>
            </w:r>
          </w:p>
          <w:p w:rsidR="00043689" w:rsidRPr="00805483" w:rsidRDefault="00043689" w:rsidP="00043689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043689" w:rsidRPr="00805483" w:rsidRDefault="00043689" w:rsidP="00043689">
            <w:pPr>
              <w:rPr>
                <w:i/>
              </w:rPr>
            </w:pP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строить фигуру, подобную </w:t>
            </w:r>
            <w:proofErr w:type="gramStart"/>
            <w:r w:rsidRPr="00805483">
              <w:rPr>
                <w:rFonts w:eastAsia="Calibri"/>
                <w:lang w:eastAsia="en-US"/>
              </w:rPr>
              <w:t>данной</w:t>
            </w:r>
            <w:proofErr w:type="gramEnd"/>
            <w:r w:rsidRPr="00805483">
              <w:rPr>
                <w:rFonts w:eastAsia="Calibri"/>
                <w:lang w:eastAsia="en-US"/>
              </w:rPr>
              <w:t>, пользоваться свойствами подобия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применять свойства движений и применять подобие для построений и </w:t>
            </w:r>
            <w:r w:rsidRPr="00805483">
              <w:rPr>
                <w:rFonts w:eastAsia="Calibri"/>
                <w:lang w:eastAsia="en-US"/>
              </w:rPr>
              <w:lastRenderedPageBreak/>
              <w:t>вычислений.</w:t>
            </w:r>
          </w:p>
          <w:p w:rsidR="00043689" w:rsidRPr="00805483" w:rsidRDefault="00043689" w:rsidP="00043689">
            <w:pPr>
              <w:jc w:val="center"/>
            </w:pPr>
          </w:p>
        </w:tc>
        <w:tc>
          <w:tcPr>
            <w:tcW w:w="3827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понимать и использовать математические средства наглядности  для иллюстрации, интерпретации, аргументации;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043689" w:rsidRPr="00805483" w:rsidRDefault="00043689" w:rsidP="00043689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043689" w:rsidRPr="00805483" w:rsidRDefault="00043689" w:rsidP="00043689">
            <w:pPr>
              <w:tabs>
                <w:tab w:val="left" w:pos="284"/>
                <w:tab w:val="left" w:pos="993"/>
              </w:tabs>
              <w:ind w:left="502"/>
            </w:pPr>
          </w:p>
          <w:p w:rsidR="00043689" w:rsidRPr="00805483" w:rsidRDefault="00043689" w:rsidP="00043689"/>
        </w:tc>
        <w:tc>
          <w:tcPr>
            <w:tcW w:w="4036" w:type="dxa"/>
          </w:tcPr>
          <w:p w:rsidR="00043689" w:rsidRPr="00805483" w:rsidRDefault="00043689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креативность мышления, инициатива, находчивость, активность при решении математических задач;</w:t>
            </w:r>
          </w:p>
          <w:p w:rsidR="00043689" w:rsidRPr="00805483" w:rsidRDefault="00043689" w:rsidP="00043689">
            <w:pPr>
              <w:jc w:val="center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ценности здорового и безопасного образа жизни; </w:t>
            </w:r>
            <w:proofErr w:type="spellStart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805483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043689" w:rsidRPr="00805483" w:rsidRDefault="00043689" w:rsidP="00604EC1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</w:pPr>
          </w:p>
        </w:tc>
      </w:tr>
      <w:tr w:rsidR="00043689" w:rsidRPr="00805483" w:rsidTr="008F790D">
        <w:trPr>
          <w:trHeight w:val="4385"/>
        </w:trPr>
        <w:tc>
          <w:tcPr>
            <w:tcW w:w="1987" w:type="dxa"/>
          </w:tcPr>
          <w:p w:rsidR="00043689" w:rsidRPr="00805483" w:rsidRDefault="00043689" w:rsidP="00043689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Движения</w:t>
            </w:r>
          </w:p>
        </w:tc>
        <w:tc>
          <w:tcPr>
            <w:tcW w:w="2799" w:type="dxa"/>
          </w:tcPr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извлекать информацию о геометрических фигурах, представленную на чертежах в явном виде;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Описывать отдельные выдающиеся результаты, полученные в ходе развития математики как науки;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знать примеры математических открытий и их авторов, в связи с отечественной и всемирной историей;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понимать роль математики в развитии России.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 xml:space="preserve">Выбирать подходящий изученный метод для </w:t>
            </w:r>
            <w:proofErr w:type="gramStart"/>
            <w:r w:rsidRPr="00805483">
              <w:t>решении</w:t>
            </w:r>
            <w:proofErr w:type="gramEnd"/>
            <w:r w:rsidRPr="00805483">
              <w:t xml:space="preserve"> изученных типов математических задач;</w:t>
            </w:r>
          </w:p>
          <w:p w:rsidR="001B0E4D" w:rsidRPr="00805483" w:rsidRDefault="001B0E4D" w:rsidP="001B0E4D">
            <w:pPr>
              <w:widowControl/>
              <w:tabs>
                <w:tab w:val="left" w:pos="34"/>
                <w:tab w:val="left" w:pos="284"/>
              </w:tabs>
              <w:suppressAutoHyphens w:val="0"/>
              <w:autoSpaceDE/>
              <w:jc w:val="both"/>
            </w:pPr>
            <w:r w:rsidRPr="00805483"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1B0E4D" w:rsidRPr="00805483" w:rsidRDefault="001B0E4D" w:rsidP="001B0E4D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</w:p>
          <w:p w:rsidR="00043689" w:rsidRPr="00805483" w:rsidRDefault="00043689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</w:pPr>
          </w:p>
        </w:tc>
        <w:tc>
          <w:tcPr>
            <w:tcW w:w="2552" w:type="dxa"/>
          </w:tcPr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 xml:space="preserve">Оперировать понятием движения владеть приёмами построения фигур с использованием движений, применять полученные знания и опыт построений в смежных предметах и в реальных ситуациях окружающего мира; 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строить фигуру, для обоснования свойств фигур;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проведения простейших обоснований свойств фигур.</w:t>
            </w:r>
          </w:p>
          <w:p w:rsidR="00A0037F" w:rsidRPr="00805483" w:rsidRDefault="00A0037F" w:rsidP="00A0037F">
            <w:pPr>
              <w:widowControl/>
              <w:tabs>
                <w:tab w:val="left" w:pos="284"/>
              </w:tabs>
              <w:suppressAutoHyphens w:val="0"/>
              <w:autoSpaceDE/>
              <w:ind w:left="360"/>
              <w:jc w:val="both"/>
              <w:rPr>
                <w:rFonts w:eastAsia="Calibri"/>
                <w:lang w:eastAsia="en-US"/>
              </w:rPr>
            </w:pPr>
            <w:r w:rsidRPr="00805483">
              <w:rPr>
                <w:rFonts w:eastAsia="Calibri"/>
                <w:lang w:eastAsia="en-US"/>
              </w:rPr>
              <w:t>применять свойства движений для построений и вычислений.</w:t>
            </w:r>
          </w:p>
          <w:p w:rsidR="00043689" w:rsidRPr="00805483" w:rsidRDefault="00043689" w:rsidP="00043689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043689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  <w:proofErr w:type="gramStart"/>
            <w:r w:rsidRPr="00805483">
              <w:rPr>
                <w:color w:val="000000"/>
                <w:w w:val="105"/>
              </w:rPr>
              <w:t xml:space="preserve"> ,</w:t>
            </w:r>
            <w:proofErr w:type="gramEnd"/>
            <w:r w:rsidRPr="00805483">
              <w:rPr>
                <w:color w:val="000000"/>
                <w:w w:val="105"/>
              </w:rPr>
              <w:t xml:space="preserve"> задач, решений, рассуждений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Регулятивные</w:t>
            </w:r>
            <w:r w:rsidRPr="00805483">
              <w:t>-ставить</w:t>
            </w:r>
            <w:proofErr w:type="gramEnd"/>
            <w:r w:rsidRPr="00805483">
              <w:t xml:space="preserve"> цель деятельности на основе определенной проблемы и существующих возможностей.</w:t>
            </w:r>
          </w:p>
          <w:p w:rsidR="001B0E4D" w:rsidRPr="00805483" w:rsidRDefault="001B0E4D" w:rsidP="001B0E4D">
            <w:pPr>
              <w:tabs>
                <w:tab w:val="left" w:pos="284"/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Познавательные-</w:t>
            </w:r>
            <w:r w:rsidRPr="00805483">
              <w:t>определять</w:t>
            </w:r>
            <w:proofErr w:type="gramEnd"/>
            <w:r w:rsidRPr="00805483">
              <w:t xml:space="preserve"> логические связи между предметами и/или явлениями.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-использовать</w:t>
            </w:r>
            <w:proofErr w:type="gramEnd"/>
            <w:r w:rsidRPr="00805483">
              <w:t xml:space="preserve">  наглядные материалы, подготовленные/отобранные под руководством учителя;</w:t>
            </w:r>
          </w:p>
          <w:p w:rsidR="001B0E4D" w:rsidRPr="00805483" w:rsidRDefault="001B0E4D" w:rsidP="001B0E4D">
            <w:pPr>
              <w:tabs>
                <w:tab w:val="left" w:pos="993"/>
              </w:tabs>
              <w:ind w:left="502"/>
            </w:pPr>
            <w:proofErr w:type="gramStart"/>
            <w:r w:rsidRPr="00805483">
              <w:rPr>
                <w:u w:val="single" w:color="000000"/>
              </w:rPr>
              <w:t>Коммуникативные</w:t>
            </w:r>
            <w:r w:rsidRPr="00805483">
              <w:t>-целенаправленно</w:t>
            </w:r>
            <w:proofErr w:type="gramEnd"/>
            <w:r w:rsidRPr="00805483">
              <w:t xml:space="preserve">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0E4D" w:rsidRPr="00805483" w:rsidRDefault="001B0E4D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</w:p>
        </w:tc>
        <w:tc>
          <w:tcPr>
            <w:tcW w:w="4036" w:type="dxa"/>
          </w:tcPr>
          <w:p w:rsidR="00043689" w:rsidRPr="00805483" w:rsidRDefault="003278A5" w:rsidP="00043689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 xml:space="preserve">Умение контролировать процесс и результат учебной математической деятельности. </w:t>
            </w:r>
          </w:p>
        </w:tc>
      </w:tr>
      <w:tr w:rsidR="003278A5" w:rsidRPr="00805483" w:rsidTr="008F790D">
        <w:trPr>
          <w:trHeight w:val="4385"/>
        </w:trPr>
        <w:tc>
          <w:tcPr>
            <w:tcW w:w="1987" w:type="dxa"/>
          </w:tcPr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lastRenderedPageBreak/>
              <w:t>Векторы и координаты на плоскости</w:t>
            </w:r>
          </w:p>
          <w:p w:rsidR="003278A5" w:rsidRPr="00805483" w:rsidRDefault="003278A5" w:rsidP="003278A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Оперировать на базовом уровне понятиями вектор, сумма векторов</w:t>
            </w:r>
            <w:r w:rsidRPr="00805483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805483">
              <w:rPr>
                <w:rFonts w:ascii="Times New Roman" w:hAnsi="Times New Roman"/>
                <w:sz w:val="20"/>
                <w:szCs w:val="20"/>
              </w:rPr>
              <w:t>произведение вектора на число, координаты на плоскости;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определять приближённо координаты точки по её изображению на координатной плоскости.</w:t>
            </w:r>
          </w:p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 вектор, сумма, разность векторов, произведение вектора на число, угол между векторами, 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определять в простейших случаях угол между векторами, выполнять разложение вектора на составляющие, 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</w:p>
        </w:tc>
      </w:tr>
      <w:tr w:rsidR="003278A5" w:rsidRPr="00805483" w:rsidTr="00805483">
        <w:trPr>
          <w:trHeight w:val="3111"/>
        </w:trPr>
        <w:tc>
          <w:tcPr>
            <w:tcW w:w="1987" w:type="dxa"/>
          </w:tcPr>
          <w:p w:rsidR="003278A5" w:rsidRPr="00805483" w:rsidRDefault="003278A5" w:rsidP="003278A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3278A5" w:rsidRPr="00805483" w:rsidRDefault="003278A5" w:rsidP="003278A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2799" w:type="dxa"/>
          </w:tcPr>
          <w:p w:rsidR="003278A5" w:rsidRPr="00805483" w:rsidRDefault="003278A5" w:rsidP="003278A5">
            <w:pPr>
              <w:pStyle w:val="a"/>
              <w:numPr>
                <w:ilvl w:val="0"/>
                <w:numId w:val="0"/>
              </w:numPr>
              <w:tabs>
                <w:tab w:val="left" w:pos="284"/>
              </w:tabs>
              <w:rPr>
                <w:rFonts w:ascii="Times New Roman" w:hAnsi="Times New Roman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sz w:val="20"/>
                <w:szCs w:val="20"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</w:pPr>
          </w:p>
        </w:tc>
        <w:tc>
          <w:tcPr>
            <w:tcW w:w="2552" w:type="dxa"/>
          </w:tcPr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Оперировать понятиямикоординаты вектора,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</w:t>
            </w:r>
            <w:r w:rsidRPr="00805483">
              <w:rPr>
                <w:rFonts w:eastAsia="Calibri"/>
              </w:rPr>
              <w:lastRenderedPageBreak/>
              <w:t>по известным координатам, использовать уравнения фигур для решения задач;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применять векторы и координаты для решения геометрических задач на вычисление длин, углов.</w:t>
            </w:r>
          </w:p>
          <w:p w:rsidR="003278A5" w:rsidRPr="00805483" w:rsidRDefault="003278A5" w:rsidP="003278A5">
            <w:pPr>
              <w:widowControl/>
              <w:tabs>
                <w:tab w:val="left" w:pos="284"/>
              </w:tabs>
              <w:suppressAutoHyphens w:val="0"/>
              <w:autoSpaceDE/>
              <w:contextualSpacing/>
              <w:jc w:val="both"/>
              <w:rPr>
                <w:rFonts w:eastAsia="Calibri"/>
              </w:rPr>
            </w:pPr>
            <w:r w:rsidRPr="00805483">
              <w:rPr>
                <w:rFonts w:eastAsia="Calibri"/>
              </w:rPr>
              <w:t>использовать понятия векторов и координат для решения задач по физике, географии и другим учебным предметам.</w:t>
            </w:r>
          </w:p>
          <w:p w:rsidR="003278A5" w:rsidRPr="00805483" w:rsidRDefault="003278A5" w:rsidP="003278A5">
            <w:pPr>
              <w:ind w:left="360"/>
              <w:rPr>
                <w:i/>
              </w:rPr>
            </w:pPr>
          </w:p>
        </w:tc>
        <w:tc>
          <w:tcPr>
            <w:tcW w:w="3827" w:type="dxa"/>
          </w:tcPr>
          <w:p w:rsidR="003278A5" w:rsidRPr="00805483" w:rsidRDefault="003278A5" w:rsidP="003278A5">
            <w:pPr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lastRenderedPageBreak/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r w:rsidRPr="00805483">
              <w:rPr>
                <w:u w:val="single" w:color="000000"/>
              </w:rPr>
              <w:t>Регулятивны</w:t>
            </w:r>
            <w:proofErr w:type="gramStart"/>
            <w:r w:rsidRPr="00805483">
              <w:rPr>
                <w:u w:val="single" w:color="000000"/>
              </w:rPr>
              <w:t>е</w:t>
            </w:r>
            <w:r w:rsidRPr="00805483">
              <w:t>-</w:t>
            </w:r>
            <w:proofErr w:type="gramEnd"/>
            <w:r w:rsidRPr="00805483">
              <w:t xml:space="preserve"> анализировать существующие и планировать будущие образовательные результаты; </w:t>
            </w:r>
            <w:r w:rsidRPr="00805483">
              <w:rPr>
                <w:u w:val="single" w:color="000000"/>
              </w:rPr>
              <w:t>Коммуникативные</w:t>
            </w:r>
            <w:r w:rsidRPr="00805483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805483">
              <w:rPr>
                <w:u w:val="single" w:color="000000"/>
              </w:rPr>
              <w:t>Познавательны</w:t>
            </w:r>
            <w:proofErr w:type="gramStart"/>
            <w:r w:rsidRPr="00805483">
              <w:rPr>
                <w:u w:val="single" w:color="000000"/>
              </w:rPr>
              <w:t>е-</w:t>
            </w:r>
            <w:proofErr w:type="gramEnd"/>
            <w:r w:rsidRPr="00805483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4036" w:type="dxa"/>
          </w:tcPr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Умение применять изученные понятия, результаты для решения задач практического характера и задач из смежных дисциплин с использованием при необходимости справочных материалов.</w:t>
            </w:r>
          </w:p>
          <w:p w:rsidR="003278A5" w:rsidRPr="00805483" w:rsidRDefault="003278A5" w:rsidP="003278A5">
            <w:pPr>
              <w:shd w:val="clear" w:color="auto" w:fill="FFFFFF"/>
              <w:tabs>
                <w:tab w:val="left" w:pos="653"/>
              </w:tabs>
              <w:autoSpaceDN w:val="0"/>
              <w:adjustRightInd w:val="0"/>
              <w:spacing w:line="240" w:lineRule="atLeast"/>
              <w:jc w:val="both"/>
              <w:rPr>
                <w:color w:val="000000"/>
                <w:w w:val="105"/>
              </w:rPr>
            </w:pPr>
            <w:r w:rsidRPr="00805483">
              <w:rPr>
                <w:color w:val="000000"/>
                <w:w w:val="105"/>
              </w:rPr>
              <w:t>Способность к эмоциональному восприятию математических объектов</w:t>
            </w:r>
          </w:p>
        </w:tc>
      </w:tr>
    </w:tbl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291BBD" w:rsidRDefault="00291BBD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Default="00805483" w:rsidP="00805483">
      <w:pPr>
        <w:jc w:val="center"/>
      </w:pPr>
    </w:p>
    <w:p w:rsidR="00805483" w:rsidRPr="00805483" w:rsidRDefault="00805483" w:rsidP="00805483">
      <w:pPr>
        <w:jc w:val="center"/>
      </w:pPr>
    </w:p>
    <w:p w:rsidR="00291BBD" w:rsidRPr="00805483" w:rsidRDefault="00291BBD" w:rsidP="00291BBD">
      <w:pPr>
        <w:pStyle w:val="a4"/>
        <w:numPr>
          <w:ilvl w:val="0"/>
          <w:numId w:val="1"/>
        </w:numPr>
        <w:jc w:val="center"/>
        <w:rPr>
          <w:sz w:val="20"/>
          <w:szCs w:val="20"/>
        </w:rPr>
      </w:pPr>
    </w:p>
    <w:p w:rsidR="008F790D" w:rsidRPr="00805483" w:rsidRDefault="008F790D" w:rsidP="008F790D">
      <w:pPr>
        <w:pStyle w:val="a4"/>
        <w:ind w:left="432"/>
        <w:rPr>
          <w:sz w:val="20"/>
          <w:szCs w:val="20"/>
        </w:rPr>
      </w:pPr>
    </w:p>
    <w:p w:rsidR="00291BBD" w:rsidRPr="00805483" w:rsidRDefault="003278A5" w:rsidP="008F790D">
      <w:pPr>
        <w:pStyle w:val="a4"/>
        <w:ind w:left="432"/>
        <w:rPr>
          <w:sz w:val="20"/>
          <w:szCs w:val="20"/>
        </w:rPr>
      </w:pPr>
      <w:r w:rsidRPr="00805483">
        <w:rPr>
          <w:sz w:val="20"/>
          <w:szCs w:val="20"/>
        </w:rPr>
        <w:lastRenderedPageBreak/>
        <w:t>Содержание курса 9 класса.</w:t>
      </w:r>
    </w:p>
    <w:p w:rsidR="00291BBD" w:rsidRPr="00805483" w:rsidRDefault="00291BBD" w:rsidP="00291BBD">
      <w:pPr>
        <w:pStyle w:val="a4"/>
        <w:numPr>
          <w:ilvl w:val="0"/>
          <w:numId w:val="1"/>
        </w:numPr>
        <w:rPr>
          <w:sz w:val="20"/>
          <w:szCs w:val="20"/>
        </w:rPr>
      </w:pPr>
    </w:p>
    <w:tbl>
      <w:tblPr>
        <w:tblStyle w:val="a9"/>
        <w:tblW w:w="0" w:type="auto"/>
        <w:tblLook w:val="04A0"/>
      </w:tblPr>
      <w:tblGrid>
        <w:gridCol w:w="4077"/>
        <w:gridCol w:w="8364"/>
        <w:gridCol w:w="2551"/>
      </w:tblGrid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r w:rsidRPr="00805483">
              <w:rPr>
                <w:i/>
              </w:rPr>
              <w:t>Название раздела</w:t>
            </w:r>
          </w:p>
        </w:tc>
        <w:tc>
          <w:tcPr>
            <w:tcW w:w="8364" w:type="dxa"/>
          </w:tcPr>
          <w:p w:rsidR="00291BBD" w:rsidRPr="00805483" w:rsidRDefault="00291BBD" w:rsidP="00291BBD">
            <w:r w:rsidRPr="00805483">
              <w:rPr>
                <w:i/>
              </w:rPr>
              <w:t>Краткое содержание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r w:rsidRPr="00805483">
              <w:rPr>
                <w:i/>
              </w:rPr>
              <w:t>Количество часов</w:t>
            </w: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фигуры</w:t>
            </w:r>
          </w:p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Фигуры в геометрии и в окружающем мире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</w:rPr>
            </w:pPr>
            <w:r w:rsidRPr="00805483">
              <w:rPr>
                <w:b/>
              </w:rPr>
              <w:t>Многоугольники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Многоугольник,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Правильные многоугольники. </w:t>
            </w:r>
          </w:p>
          <w:p w:rsidR="00291BBD" w:rsidRPr="00805483" w:rsidRDefault="00291BBD" w:rsidP="00291BBD">
            <w:pPr>
              <w:jc w:val="both"/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Окружность, круг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</w:t>
            </w:r>
            <w:r w:rsidR="00C27757" w:rsidRPr="00805483">
              <w:t>а.</w:t>
            </w:r>
            <w:r w:rsidRPr="00805483">
              <w:t xml:space="preserve"> Вписанные и описанные окру</w:t>
            </w:r>
            <w:r w:rsidR="00C27757" w:rsidRPr="00805483">
              <w:t xml:space="preserve">жности для </w:t>
            </w:r>
            <w:r w:rsidRPr="00805483">
              <w:t xml:space="preserve"> правильных многоугольников</w:t>
            </w:r>
            <w:r w:rsidR="00C27757" w:rsidRPr="00805483">
              <w:t xml:space="preserve"> Длина дуги</w:t>
            </w:r>
            <w:proofErr w:type="gramStart"/>
            <w:r w:rsidR="00C27757" w:rsidRPr="00805483">
              <w:t xml:space="preserve"> .</w:t>
            </w:r>
            <w:proofErr w:type="gramEnd"/>
            <w:r w:rsidR="00C27757" w:rsidRPr="00805483">
              <w:t xml:space="preserve">Площадь </w:t>
            </w:r>
            <w:r w:rsidR="00EC7436" w:rsidRPr="00805483">
              <w:t xml:space="preserve">кругового </w:t>
            </w:r>
            <w:r w:rsidR="00C27757" w:rsidRPr="00805483">
              <w:t>сектора</w:t>
            </w:r>
            <w:r w:rsidR="00EC7436" w:rsidRPr="00805483">
              <w:t xml:space="preserve"> .Круговой сегмент.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Геометрические фигуры в пространстве (объёмные тела)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  <w:proofErr w:type="gramStart"/>
            <w:r w:rsidRPr="00805483">
              <w:t>.П</w:t>
            </w:r>
            <w:proofErr w:type="gramEnd"/>
            <w:r w:rsidRPr="00805483">
              <w:t>ервичные представления о пирамиде, параллелепипеде, призме, сфере, шаре, цилиндре, конусе, их элементах и простейших свойствах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rPr>
          <w:trHeight w:val="1162"/>
        </w:trPr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Отношения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Измерения и вычисления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Величины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Измерение площадей. Единицы измерения площади.</w:t>
            </w:r>
          </w:p>
          <w:p w:rsidR="00220974" w:rsidRPr="00805483" w:rsidRDefault="00291BBD" w:rsidP="00220974">
            <w:pPr>
              <w:jc w:val="both"/>
            </w:pPr>
            <w:r w:rsidRPr="00805483">
              <w:t>Представление об объёме и его свойствах. Измерение объёма. Единицы измерения объёмов.</w:t>
            </w:r>
            <w:r w:rsidR="00220974" w:rsidRPr="00805483">
              <w:t xml:space="preserve"> Тригонометрические функции острого угла в прямоугольном треугольнике. Тригонометрические функции тупого угла в прямоугольном треугольнике. Вычисление элементов треугольников с использованием тригонометрических соотношений</w:t>
            </w:r>
            <w:r w:rsidR="00DF18BF" w:rsidRPr="00805483">
              <w:t>. Формула площади треугольника, теорема Пифагора</w:t>
            </w:r>
            <w:r w:rsidR="00220974" w:rsidRPr="00805483">
              <w:t>, теорема синусов, косинусов.</w:t>
            </w:r>
          </w:p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Измерения и вычисления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 xml:space="preserve">Формула площади круга. 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  <w:u w:val="single"/>
              </w:rPr>
              <w:t>Геометрические построения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  <w:r w:rsidRPr="00805483">
              <w:t>Геометрические построения для иллюстрации свойств геометрических фигур.</w:t>
            </w:r>
          </w:p>
          <w:p w:rsidR="00291BBD" w:rsidRPr="00805483" w:rsidRDefault="00291BBD" w:rsidP="00291BBD">
            <w:pPr>
              <w:rPr>
                <w:i/>
              </w:rPr>
            </w:pPr>
            <w:r w:rsidRPr="00805483">
              <w:t>Инструменты для построений: циркуль, линейка, угольник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 xml:space="preserve">Геометрические преобразования </w:t>
            </w:r>
          </w:p>
          <w:p w:rsidR="00291BBD" w:rsidRPr="00805483" w:rsidRDefault="00291BBD" w:rsidP="00291BBD">
            <w:pPr>
              <w:jc w:val="both"/>
            </w:pPr>
            <w:r w:rsidRPr="00805483">
              <w:rPr>
                <w:b/>
                <w:bCs/>
              </w:rPr>
              <w:t>Преобразования</w:t>
            </w:r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  <w:rPr>
                <w:b/>
                <w:bCs/>
              </w:rPr>
            </w:pPr>
            <w:r w:rsidRPr="00805483">
              <w:t xml:space="preserve">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</w:t>
            </w:r>
            <w:proofErr w:type="spellStart"/>
            <w:r w:rsidRPr="00805483">
              <w:t>Подобие</w:t>
            </w:r>
            <w:proofErr w:type="gramStart"/>
            <w:r w:rsidRPr="00805483">
              <w:t>.</w:t>
            </w:r>
            <w:r w:rsidR="00CA5B9F" w:rsidRPr="00805483">
              <w:t>Г</w:t>
            </w:r>
            <w:proofErr w:type="gramEnd"/>
            <w:r w:rsidR="00CA5B9F" w:rsidRPr="00805483">
              <w:t>омотетия</w:t>
            </w:r>
            <w:proofErr w:type="spellEnd"/>
          </w:p>
          <w:p w:rsidR="00291BBD" w:rsidRPr="00805483" w:rsidRDefault="00291BBD" w:rsidP="00291BBD">
            <w:pPr>
              <w:rPr>
                <w:i/>
              </w:rPr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291BBD" w:rsidRPr="00805483" w:rsidRDefault="00291BBD" w:rsidP="00DF18BF">
            <w:r w:rsidRPr="00805483">
              <w:t>Движения</w:t>
            </w:r>
          </w:p>
        </w:tc>
        <w:tc>
          <w:tcPr>
            <w:tcW w:w="8364" w:type="dxa"/>
          </w:tcPr>
          <w:p w:rsidR="00291BBD" w:rsidRPr="00805483" w:rsidRDefault="00291BBD" w:rsidP="00291BBD">
            <w:pPr>
              <w:jc w:val="both"/>
            </w:pPr>
          </w:p>
          <w:p w:rsidR="00291BBD" w:rsidRPr="00805483" w:rsidRDefault="00291BBD" w:rsidP="00291BBD">
            <w:pPr>
              <w:jc w:val="both"/>
            </w:pPr>
            <w:r w:rsidRPr="00805483">
              <w:t>Осевая и центральная симметрия</w:t>
            </w:r>
            <w:r w:rsidRPr="00805483">
              <w:rPr>
                <w:i/>
              </w:rPr>
              <w:t xml:space="preserve">, </w:t>
            </w:r>
            <w:r w:rsidRPr="00805483">
              <w:t>поворот и параллельный перенос</w:t>
            </w:r>
            <w:proofErr w:type="gramStart"/>
            <w:r w:rsidRPr="00805483">
              <w:t>.К</w:t>
            </w:r>
            <w:proofErr w:type="gramEnd"/>
            <w:r w:rsidRPr="00805483">
              <w:t>омбинации движений на плоскости и их свойства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  <w:r w:rsidRPr="00805483"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  <w:t>Векторы и координаты на плоскости</w:t>
            </w:r>
          </w:p>
          <w:p w:rsidR="00C60575" w:rsidRPr="00805483" w:rsidRDefault="00C60575" w:rsidP="00C60575">
            <w:pPr>
              <w:jc w:val="both"/>
              <w:rPr>
                <w:b/>
              </w:rPr>
            </w:pPr>
            <w:r w:rsidRPr="00805483">
              <w:rPr>
                <w:b/>
                <w:iCs/>
              </w:rPr>
              <w:t>Векторы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291BBD" w:rsidRPr="00805483" w:rsidRDefault="00C60575" w:rsidP="00C60575">
            <w:pPr>
              <w:jc w:val="both"/>
            </w:pPr>
            <w:r w:rsidRPr="00805483">
              <w:t>Понятие вектора, действия над векторами</w:t>
            </w:r>
            <w:r w:rsidRPr="00805483">
              <w:rPr>
                <w:i/>
              </w:rPr>
              <w:t xml:space="preserve">, </w:t>
            </w:r>
            <w:r w:rsidRPr="00805483">
              <w:t>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составляющие, скалярное произведение</w:t>
            </w: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  <w:tr w:rsidR="00291BBD" w:rsidRPr="00805483" w:rsidTr="00291BBD">
        <w:tc>
          <w:tcPr>
            <w:tcW w:w="4077" w:type="dxa"/>
          </w:tcPr>
          <w:p w:rsidR="00C60575" w:rsidRPr="00805483" w:rsidRDefault="00C60575" w:rsidP="00C60575">
            <w:pPr>
              <w:jc w:val="both"/>
              <w:rPr>
                <w:b/>
                <w:bCs/>
              </w:rPr>
            </w:pPr>
            <w:r w:rsidRPr="00805483">
              <w:rPr>
                <w:b/>
                <w:bCs/>
              </w:rPr>
              <w:t>Координаты</w:t>
            </w:r>
          </w:p>
          <w:p w:rsidR="00291BBD" w:rsidRPr="00805483" w:rsidRDefault="00291BBD" w:rsidP="00291BBD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b/>
                <w:i w:val="0"/>
                <w:color w:val="auto"/>
                <w:spacing w:val="0"/>
                <w:sz w:val="20"/>
                <w:szCs w:val="20"/>
              </w:rPr>
            </w:pPr>
          </w:p>
        </w:tc>
        <w:tc>
          <w:tcPr>
            <w:tcW w:w="8364" w:type="dxa"/>
          </w:tcPr>
          <w:p w:rsidR="00C60575" w:rsidRPr="00805483" w:rsidRDefault="00C60575" w:rsidP="00C60575">
            <w:pPr>
              <w:jc w:val="both"/>
            </w:pPr>
            <w:r w:rsidRPr="00805483">
              <w:t>Основные понятия, координаты вектора, расстояние между точками. Координаты середины отрезка. Уравнения фигур.</w:t>
            </w:r>
          </w:p>
          <w:p w:rsidR="00C60575" w:rsidRPr="00805483" w:rsidRDefault="00C60575" w:rsidP="00C60575">
            <w:pPr>
              <w:jc w:val="both"/>
            </w:pPr>
            <w:r w:rsidRPr="00805483">
              <w:t>Применение векторов и координат для решения простейших геометрических задач.</w:t>
            </w:r>
          </w:p>
          <w:p w:rsidR="00291BBD" w:rsidRPr="00805483" w:rsidRDefault="00291BBD" w:rsidP="00291BBD">
            <w:pPr>
              <w:jc w:val="both"/>
            </w:pPr>
          </w:p>
        </w:tc>
        <w:tc>
          <w:tcPr>
            <w:tcW w:w="2551" w:type="dxa"/>
          </w:tcPr>
          <w:p w:rsidR="00291BBD" w:rsidRPr="00805483" w:rsidRDefault="00291BBD" w:rsidP="00291BBD">
            <w:pPr>
              <w:rPr>
                <w:i/>
              </w:rPr>
            </w:pPr>
          </w:p>
        </w:tc>
      </w:tr>
    </w:tbl>
    <w:p w:rsidR="00291BBD" w:rsidRPr="00805483" w:rsidRDefault="00291BBD" w:rsidP="00291BBD">
      <w:pPr>
        <w:pStyle w:val="Default"/>
        <w:numPr>
          <w:ilvl w:val="0"/>
          <w:numId w:val="1"/>
        </w:numPr>
        <w:rPr>
          <w:color w:val="auto"/>
          <w:sz w:val="20"/>
          <w:szCs w:val="20"/>
        </w:rPr>
      </w:pPr>
    </w:p>
    <w:p w:rsidR="00291BBD" w:rsidRPr="00805483" w:rsidRDefault="00291BBD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523900" w:rsidP="00523900">
      <w:pPr>
        <w:pStyle w:val="Default"/>
        <w:rPr>
          <w:color w:val="auto"/>
          <w:sz w:val="20"/>
          <w:szCs w:val="20"/>
        </w:rPr>
      </w:pPr>
    </w:p>
    <w:p w:rsidR="00523900" w:rsidRPr="00805483" w:rsidRDefault="00805483" w:rsidP="00523900">
      <w:pPr>
        <w:pStyle w:val="Default"/>
        <w:rPr>
          <w:color w:val="auto"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</w:t>
      </w:r>
      <w:r w:rsidR="00523900" w:rsidRPr="00805483">
        <w:rPr>
          <w:b/>
          <w:sz w:val="20"/>
          <w:szCs w:val="20"/>
        </w:rPr>
        <w:t>Календарно – тематическое планирование по геометрии  9 класс(70 часов)</w:t>
      </w:r>
    </w:p>
    <w:tbl>
      <w:tblPr>
        <w:tblW w:w="1489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2"/>
        <w:gridCol w:w="4642"/>
        <w:gridCol w:w="7797"/>
        <w:gridCol w:w="992"/>
        <w:gridCol w:w="851"/>
        <w:gridCol w:w="8"/>
      </w:tblGrid>
      <w:tr w:rsidR="00523900" w:rsidRPr="00805483" w:rsidTr="00A25C01">
        <w:trPr>
          <w:gridAfter w:val="1"/>
          <w:wAfter w:w="8" w:type="dxa"/>
          <w:cantSplit/>
          <w:trHeight w:val="272"/>
        </w:trPr>
        <w:tc>
          <w:tcPr>
            <w:tcW w:w="60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  <w:lang w:val="en-US"/>
              </w:rPr>
            </w:pPr>
            <w:r w:rsidRPr="00805483">
              <w:rPr>
                <w:b/>
              </w:rPr>
              <w:t>№</w:t>
            </w:r>
          </w:p>
          <w:p w:rsidR="00523900" w:rsidRPr="00805483" w:rsidRDefault="00523900" w:rsidP="00200C95">
            <w:pPr>
              <w:jc w:val="both"/>
              <w:rPr>
                <w:b/>
              </w:rPr>
            </w:pPr>
            <w:proofErr w:type="gramStart"/>
            <w:r w:rsidRPr="00805483">
              <w:rPr>
                <w:b/>
              </w:rPr>
              <w:t>п</w:t>
            </w:r>
            <w:proofErr w:type="gramEnd"/>
            <w:r w:rsidRPr="00805483">
              <w:rPr>
                <w:b/>
              </w:rPr>
              <w:t>/п</w:t>
            </w:r>
          </w:p>
        </w:tc>
        <w:tc>
          <w:tcPr>
            <w:tcW w:w="4642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Тема урока</w:t>
            </w:r>
          </w:p>
        </w:tc>
        <w:tc>
          <w:tcPr>
            <w:tcW w:w="7797" w:type="dxa"/>
            <w:vMerge w:val="restart"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Основные виды деятельности учащихся</w:t>
            </w:r>
          </w:p>
        </w:tc>
        <w:tc>
          <w:tcPr>
            <w:tcW w:w="1843" w:type="dxa"/>
            <w:gridSpan w:val="2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  <w:r w:rsidRPr="00805483">
              <w:rPr>
                <w:b/>
              </w:rPr>
              <w:t>Дата проведения</w:t>
            </w:r>
          </w:p>
        </w:tc>
      </w:tr>
      <w:tr w:rsidR="00523900" w:rsidRPr="00805483" w:rsidTr="00A25C01">
        <w:trPr>
          <w:gridAfter w:val="1"/>
          <w:wAfter w:w="8" w:type="dxa"/>
          <w:cantSplit/>
          <w:trHeight w:val="108"/>
        </w:trPr>
        <w:tc>
          <w:tcPr>
            <w:tcW w:w="602" w:type="dxa"/>
            <w:vMerge/>
            <w:shd w:val="clear" w:color="auto" w:fill="auto"/>
          </w:tcPr>
          <w:p w:rsidR="00523900" w:rsidRPr="00805483" w:rsidRDefault="00523900" w:rsidP="00200C95">
            <w:pPr>
              <w:jc w:val="both"/>
              <w:rPr>
                <w:b/>
              </w:rPr>
            </w:pPr>
          </w:p>
        </w:tc>
        <w:tc>
          <w:tcPr>
            <w:tcW w:w="4642" w:type="dxa"/>
            <w:vMerge/>
            <w:shd w:val="clear" w:color="auto" w:fill="auto"/>
          </w:tcPr>
          <w:p w:rsidR="00523900" w:rsidRPr="00805483" w:rsidRDefault="00523900" w:rsidP="00200C95">
            <w:pPr>
              <w:jc w:val="center"/>
              <w:rPr>
                <w:b/>
              </w:rPr>
            </w:pPr>
          </w:p>
        </w:tc>
        <w:tc>
          <w:tcPr>
            <w:tcW w:w="7797" w:type="dxa"/>
            <w:vMerge/>
            <w:shd w:val="clear" w:color="auto" w:fill="auto"/>
            <w:textDirection w:val="btLr"/>
          </w:tcPr>
          <w:p w:rsidR="00523900" w:rsidRPr="00805483" w:rsidRDefault="00523900" w:rsidP="00200C9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План</w:t>
            </w:r>
          </w:p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9</w:t>
            </w:r>
            <w:r w:rsidR="00A25C01" w:rsidRPr="00805483">
              <w:rPr>
                <w:b/>
              </w:rPr>
              <w:t>а</w:t>
            </w:r>
          </w:p>
        </w:tc>
        <w:tc>
          <w:tcPr>
            <w:tcW w:w="851" w:type="dxa"/>
          </w:tcPr>
          <w:p w:rsidR="00523900" w:rsidRPr="00805483" w:rsidRDefault="00523900" w:rsidP="002B735A">
            <w:pPr>
              <w:jc w:val="center"/>
              <w:rPr>
                <w:b/>
              </w:rPr>
            </w:pPr>
            <w:r w:rsidRPr="00805483">
              <w:rPr>
                <w:b/>
              </w:rPr>
              <w:t>факт</w:t>
            </w:r>
          </w:p>
        </w:tc>
      </w:tr>
      <w:tr w:rsidR="00A25C01" w:rsidRPr="00805483" w:rsidTr="00A25C01">
        <w:trPr>
          <w:cantSplit/>
          <w:trHeight w:val="279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 xml:space="preserve">Повторение </w:t>
            </w:r>
            <w:proofErr w:type="gramStart"/>
            <w:r w:rsidRPr="00805483">
              <w:t>пройденного</w:t>
            </w:r>
            <w:proofErr w:type="gramEnd"/>
            <w:r w:rsidRPr="00805483">
              <w:t xml:space="preserve"> в 8 классе</w:t>
            </w:r>
          </w:p>
        </w:tc>
        <w:tc>
          <w:tcPr>
            <w:tcW w:w="7797" w:type="dxa"/>
            <w:vMerge w:val="restart"/>
          </w:tcPr>
          <w:p w:rsidR="00A25C01" w:rsidRPr="00805483" w:rsidRDefault="00A25C01" w:rsidP="00200C95">
            <w:pPr>
              <w:jc w:val="center"/>
            </w:pPr>
            <w:r w:rsidRPr="00805483">
              <w:t xml:space="preserve">Формулировать определение и иллюстрировать понятие вектора. </w:t>
            </w:r>
          </w:p>
          <w:p w:rsidR="00A25C01" w:rsidRPr="00805483" w:rsidRDefault="00A25C01" w:rsidP="00200C95">
            <w:pPr>
              <w:jc w:val="center"/>
            </w:pPr>
            <w:r w:rsidRPr="00805483">
              <w:t>Формирование представления о математической науке как сфере человеческой деятельности</w:t>
            </w: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3.09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303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</w:t>
            </w: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B735A">
            <w:pPr>
              <w:snapToGrid w:val="0"/>
            </w:pPr>
            <w:r w:rsidRPr="00805483">
              <w:t>Понятие вектора.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6.09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A25C01" w:rsidRPr="00805483" w:rsidTr="00A25C01">
        <w:trPr>
          <w:cantSplit/>
          <w:trHeight w:val="510"/>
        </w:trPr>
        <w:tc>
          <w:tcPr>
            <w:tcW w:w="602" w:type="dxa"/>
            <w:shd w:val="clear" w:color="auto" w:fill="auto"/>
          </w:tcPr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</w:t>
            </w:r>
          </w:p>
          <w:p w:rsidR="00A25C01" w:rsidRPr="00805483" w:rsidRDefault="00A25C01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A25C01" w:rsidRPr="00805483" w:rsidRDefault="00A25C01" w:rsidP="00200C95">
            <w:pPr>
              <w:snapToGrid w:val="0"/>
            </w:pPr>
            <w:r w:rsidRPr="00805483">
              <w:t>Равенство векторов.</w:t>
            </w:r>
          </w:p>
        </w:tc>
        <w:tc>
          <w:tcPr>
            <w:tcW w:w="7797" w:type="dxa"/>
            <w:vMerge/>
          </w:tcPr>
          <w:p w:rsidR="00A25C01" w:rsidRPr="00805483" w:rsidRDefault="00A25C01" w:rsidP="00200C95">
            <w:pPr>
              <w:jc w:val="center"/>
            </w:pPr>
          </w:p>
        </w:tc>
        <w:tc>
          <w:tcPr>
            <w:tcW w:w="992" w:type="dxa"/>
          </w:tcPr>
          <w:p w:rsidR="00A25C01" w:rsidRPr="00805483" w:rsidRDefault="00254522" w:rsidP="00523900">
            <w:pPr>
              <w:jc w:val="center"/>
            </w:pPr>
            <w:r>
              <w:t>10.09</w:t>
            </w:r>
          </w:p>
        </w:tc>
        <w:tc>
          <w:tcPr>
            <w:tcW w:w="859" w:type="dxa"/>
            <w:gridSpan w:val="2"/>
          </w:tcPr>
          <w:p w:rsidR="00A25C01" w:rsidRPr="00805483" w:rsidRDefault="00A25C01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Откладывание вектора от данной точки.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both"/>
            </w:pPr>
            <w:r w:rsidRPr="00805483">
              <w:t>Формулировать определение длины вектора, коллинеарных векторов, равных векторов, формирование умения работать с текстом. Формирование умения разложения по двум неколлинеарным векторам. Овладение геометрическим языком.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13.09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двух векторов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Формирование у учащихся умений построения и реализации новых знаний,построение алгоритма действий, выполнение практических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17.09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Сумма нескольких векторов. Вычитание векторов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Овладение законами сложения векторов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Формирование у учащихся умений построения и реализации новых знаний,построение алгоритма действий, выполнение практических заданий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20.09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«Сложение и вычитание векторов»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</w:pPr>
            <w:r w:rsidRPr="00805483">
              <w:t>Овладение законами сложения векторов.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урока,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24.09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8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Умножение вектора на число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умения ясно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точно ,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27.09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Применение векторов к решению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умения выполнять операции над векторами.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>
              <w:t>1.10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Средняя линия трапеции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Формирование навыков самоанализа и самоконтроля. Формирование умения выполнять операции над векторами.</w:t>
            </w:r>
          </w:p>
        </w:tc>
        <w:tc>
          <w:tcPr>
            <w:tcW w:w="992" w:type="dxa"/>
          </w:tcPr>
          <w:p w:rsidR="00523900" w:rsidRPr="00805483" w:rsidRDefault="00254522" w:rsidP="00523900">
            <w:r>
              <w:t>4..10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/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Разложение вектора по двум неколлинеарным векторам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Выполнять разложение вектора на составляющие. Формирование умения иллюстрировать понятия вектора, Умение понимать смысл поставленной задачи, умение выстраивать аргументацию. 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Координаты вектора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Объяснять и иллюстрировать понятия декартовой системы координат</w:t>
            </w:r>
            <w:proofErr w:type="gramStart"/>
            <w:r w:rsidRPr="00805483">
              <w:t xml:space="preserve">  И</w:t>
            </w:r>
            <w:proofErr w:type="gramEnd"/>
            <w:r w:rsidRPr="00805483">
              <w:t>спользовать понятия векторов и координаты векторов для решения задач, овладение геометрическим языком, умение использовать его для описания предметов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11.10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111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13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 расстояние между точками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Использовать понятия векторов и координаты векторов для решения задач по физике, географии и другим учебным предметам. Формирование у учащихся способности к рефлексивной деятельности.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4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>14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Простейшие задачи в координатах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 Координаты середины отрезка.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Применять полученные знания по физике, пользоваться формулой вычисления расстояния между точками по известным координатам и середины отрезка. Развитие пространственных представлений и изобразительных умений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571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15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 Уравнение окружности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Выполнять действия над векторами, использовать уравнения фигур для решения задач. Формирование креативности мышления.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22.10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35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16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Уравнения фигур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 по теме « Уравнение окружности»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Использование векторного метода при решении задач на вычисление и доказательства.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>
              <w:t>25.10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17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Уравнения фигур Уравнение окружности и прямой. 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Применять векторы и координаты для решения геометрических задач на вычисление длин углов.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28.10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18</w:t>
            </w:r>
          </w:p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Решение задач по теме: «Метод координат» использование векторов в физике</w:t>
            </w:r>
            <w:proofErr w:type="gramStart"/>
            <w:r w:rsidRPr="00805483">
              <w:t>,р</w:t>
            </w:r>
            <w:proofErr w:type="gramEnd"/>
            <w:r w:rsidRPr="00805483">
              <w:t>азложение вектора на составляющие.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>Использование векторного метода при решении задач на вычисление и доказательства. Формирование у учащихся  к осуществлению контрольной функции, контроль и самоконтроль. Использование скалярного произведения векторов для нахождения угла между векторами.</w:t>
            </w:r>
          </w:p>
        </w:tc>
        <w:tc>
          <w:tcPr>
            <w:tcW w:w="992" w:type="dxa"/>
          </w:tcPr>
          <w:p w:rsidR="00523900" w:rsidRPr="00254522" w:rsidRDefault="00254522" w:rsidP="00523900">
            <w:pPr>
              <w:jc w:val="center"/>
            </w:pPr>
            <w:r w:rsidRPr="00254522">
              <w:t>8.11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882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19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Использование уравнений окружности и прямой </w:t>
            </w:r>
            <w:proofErr w:type="gramStart"/>
            <w:r w:rsidRPr="00805483">
              <w:t>при</w:t>
            </w:r>
            <w:proofErr w:type="gram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 xml:space="preserve">Использовать изученные методы, проводить доказательства, выполнять опровержение.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12.11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13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20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Контрольная работа по теме «Векторы. Метод координат»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523900" w:rsidRPr="00805483" w:rsidRDefault="00254522" w:rsidP="00523900">
            <w:pPr>
              <w:jc w:val="center"/>
            </w:pPr>
            <w:r>
              <w:t>15.11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73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21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 xml:space="preserve">Тригонометрические функции острого угла в прямоугольном треугольнике. 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Синус, косинус и тангенс угла.</w:t>
            </w:r>
          </w:p>
          <w:p w:rsidR="00523900" w:rsidRPr="00805483" w:rsidRDefault="00523900" w:rsidP="00200C95">
            <w:pPr>
              <w:snapToGrid w:val="0"/>
            </w:pPr>
          </w:p>
        </w:tc>
        <w:tc>
          <w:tcPr>
            <w:tcW w:w="7797" w:type="dxa"/>
          </w:tcPr>
          <w:p w:rsidR="00523900" w:rsidRPr="00805483" w:rsidRDefault="00523900" w:rsidP="00200C95">
            <w:pPr>
              <w:jc w:val="center"/>
            </w:pPr>
            <w:r w:rsidRPr="00805483">
              <w:t>Формулировать определение и иллюстрировать понятия синуса, косинуса, тангенса и котангенса, острого угла, прямоугольного треугольника. Овладение геометрическим языком.</w:t>
            </w:r>
          </w:p>
          <w:p w:rsidR="00523900" w:rsidRPr="00805483" w:rsidRDefault="00523900" w:rsidP="00200C95">
            <w:pPr>
              <w:jc w:val="center"/>
            </w:pPr>
          </w:p>
        </w:tc>
        <w:tc>
          <w:tcPr>
            <w:tcW w:w="992" w:type="dxa"/>
          </w:tcPr>
          <w:p w:rsidR="00523900" w:rsidRPr="00A92195" w:rsidRDefault="00A92195" w:rsidP="00523900">
            <w:pPr>
              <w:jc w:val="center"/>
            </w:pPr>
            <w:r>
              <w:t>19.11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22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Тригонометрические функции тупого угла в прямоугольном треугольнике.</w:t>
            </w:r>
          </w:p>
          <w:p w:rsidR="00523900" w:rsidRPr="00805483" w:rsidRDefault="00523900" w:rsidP="00200C95">
            <w:pPr>
              <w:snapToGrid w:val="0"/>
            </w:pPr>
            <w:r w:rsidRPr="00805483">
              <w:t>Основное тригонометрическое тождество. Формулы приведения.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Формулировать и разъяснять основное тригонометрическое тождество, вычислять значение угла по одной из его заданных функций.</w:t>
            </w:r>
          </w:p>
        </w:tc>
        <w:tc>
          <w:tcPr>
            <w:tcW w:w="992" w:type="dxa"/>
          </w:tcPr>
          <w:p w:rsidR="00523900" w:rsidRPr="00805483" w:rsidRDefault="00A92195" w:rsidP="00523900">
            <w:pPr>
              <w:jc w:val="center"/>
            </w:pPr>
            <w:r>
              <w:t>22.11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523900" w:rsidRPr="00805483" w:rsidTr="00A25C01">
        <w:trPr>
          <w:cantSplit/>
          <w:trHeight w:val="429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23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snapToGrid w:val="0"/>
            </w:pPr>
            <w:r w:rsidRPr="00805483">
              <w:t>Формулы для вычисления координат точки</w:t>
            </w:r>
          </w:p>
        </w:tc>
        <w:tc>
          <w:tcPr>
            <w:tcW w:w="7797" w:type="dxa"/>
          </w:tcPr>
          <w:p w:rsidR="00523900" w:rsidRPr="00805483" w:rsidRDefault="00523900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Умение использовать математические средства наглядности. Применять формулы при вычислениях смежных, учебных предметах в окружающей действительности.</w:t>
            </w:r>
          </w:p>
        </w:tc>
        <w:tc>
          <w:tcPr>
            <w:tcW w:w="992" w:type="dxa"/>
          </w:tcPr>
          <w:p w:rsidR="00523900" w:rsidRPr="00A92195" w:rsidRDefault="00A92195" w:rsidP="00523900">
            <w:pPr>
              <w:jc w:val="center"/>
            </w:pPr>
            <w:r>
              <w:t>26.11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  <w:rPr>
                <w:lang w:val="en-US"/>
              </w:rPr>
            </w:pPr>
          </w:p>
        </w:tc>
      </w:tr>
      <w:tr w:rsidR="00523900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523900" w:rsidRPr="00805483" w:rsidRDefault="00523900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24</w:t>
            </w:r>
          </w:p>
        </w:tc>
        <w:tc>
          <w:tcPr>
            <w:tcW w:w="4642" w:type="dxa"/>
            <w:shd w:val="clear" w:color="auto" w:fill="auto"/>
          </w:tcPr>
          <w:p w:rsidR="00523900" w:rsidRPr="00805483" w:rsidRDefault="00523900" w:rsidP="00200C95">
            <w:pPr>
              <w:jc w:val="both"/>
            </w:pPr>
            <w:r w:rsidRPr="00805483">
              <w:t xml:space="preserve">Формула площади треугольника </w:t>
            </w:r>
          </w:p>
          <w:p w:rsidR="00523900" w:rsidRPr="00805483" w:rsidRDefault="00523900" w:rsidP="00200C95">
            <w:pPr>
              <w:jc w:val="both"/>
            </w:pPr>
          </w:p>
        </w:tc>
        <w:tc>
          <w:tcPr>
            <w:tcW w:w="7797" w:type="dxa"/>
          </w:tcPr>
          <w:p w:rsidR="00523900" w:rsidRPr="00805483" w:rsidRDefault="00523900" w:rsidP="00200C95">
            <w:r w:rsidRPr="00805483">
              <w:t>Формулировать задачи на вычисление длин площадей, изображать геометрические фигуры по текстовому и символьному описанию. Формирование у учащихся способности к рефлексивной деятельности.</w:t>
            </w:r>
          </w:p>
          <w:p w:rsidR="00523900" w:rsidRPr="00805483" w:rsidRDefault="00523900" w:rsidP="00200C95"/>
        </w:tc>
        <w:tc>
          <w:tcPr>
            <w:tcW w:w="992" w:type="dxa"/>
          </w:tcPr>
          <w:p w:rsidR="00523900" w:rsidRPr="00805483" w:rsidRDefault="00A92195" w:rsidP="00523900">
            <w:pPr>
              <w:jc w:val="center"/>
            </w:pPr>
            <w:r>
              <w:t>29.11</w:t>
            </w:r>
          </w:p>
        </w:tc>
        <w:tc>
          <w:tcPr>
            <w:tcW w:w="859" w:type="dxa"/>
            <w:gridSpan w:val="2"/>
          </w:tcPr>
          <w:p w:rsidR="00523900" w:rsidRPr="00805483" w:rsidRDefault="00523900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200C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Теорема Пифагора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Пифагора, теорему синусов и косинусов.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3.12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Теоремы синусов и косинусов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>
            <w:pPr>
              <w:snapToGrid w:val="0"/>
              <w:jc w:val="both"/>
            </w:pP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6.12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Вычисление элементов треугольников с использованием тригонометрических соотношений</w:t>
            </w:r>
            <w:proofErr w:type="gramStart"/>
            <w:r w:rsidRPr="00805483">
              <w:t xml:space="preserve"> .</w:t>
            </w:r>
            <w:proofErr w:type="gramEnd"/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  <w:vMerge w:val="restart"/>
          </w:tcPr>
          <w:p w:rsidR="00805483" w:rsidRPr="00805483" w:rsidRDefault="00805483" w:rsidP="00200C95">
            <w:r w:rsidRPr="00805483">
              <w:t>Формулировать определение синуса, косинуса, тангенса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котангенса, углов от нуля градусов до ста восьмидесяти градусов, выводить формулы выражающее функции углов от нуля </w:t>
            </w:r>
            <w:proofErr w:type="spellStart"/>
            <w:r w:rsidRPr="00805483">
              <w:t>нрадусов</w:t>
            </w:r>
            <w:proofErr w:type="spellEnd"/>
            <w:r w:rsidRPr="00805483">
              <w:t xml:space="preserve"> до ста восьмидесяти через функции острых углов, способность к эмоциональному восприятию математических объектов задач решений.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10.12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треугольников</w:t>
            </w:r>
          </w:p>
        </w:tc>
        <w:tc>
          <w:tcPr>
            <w:tcW w:w="7797" w:type="dxa"/>
            <w:vMerge/>
          </w:tcPr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13.12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2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29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Измерительные работы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  <w:rPr>
                <w:iCs/>
              </w:rPr>
            </w:pPr>
            <w:r w:rsidRPr="00805483">
              <w:rPr>
                <w:iCs/>
              </w:rPr>
              <w:t>Выполнять простейшее построение на местности необходимые в реальной жизни, оценивать размеры реальных объектов в окружающей жизни.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30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векторов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Выполнять решение задач с использованием скалярного произведения векторов, представление в математической науки как сфере человеческой деятельности о её значимости </w:t>
            </w:r>
            <w:proofErr w:type="gramStart"/>
            <w:r w:rsidRPr="00805483">
              <w:t>для</w:t>
            </w:r>
            <w:proofErr w:type="gramEnd"/>
            <w:r w:rsidRPr="00805483">
              <w:t xml:space="preserve"> </w:t>
            </w:r>
            <w:proofErr w:type="gramStart"/>
            <w:r w:rsidRPr="00805483">
              <w:t>развитии</w:t>
            </w:r>
            <w:proofErr w:type="gramEnd"/>
            <w:r w:rsidRPr="00805483">
              <w:t xml:space="preserve"> цивилизации.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20.12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Скалярное произведение в координатах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  <w:p w:rsidR="00805483" w:rsidRPr="00805483" w:rsidRDefault="00805483" w:rsidP="00200C95"/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24.12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Применение скалярного произведения векторов при решении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Выполнять решение задач с использованием скалярного произведения векторов, представление в математической науки как сфере человеческой деятельност</w:t>
            </w:r>
            <w:proofErr w:type="gramStart"/>
            <w:r w:rsidRPr="00805483">
              <w:t>и о её</w:t>
            </w:r>
            <w:proofErr w:type="gramEnd"/>
            <w:r w:rsidRPr="00805483">
              <w:t xml:space="preserve"> значимости дляразвитии цивилизации. Формирование у учащихся способности к рефлексивной деятельности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27.12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53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Измерения и вычисления»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14.01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2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Геометрическая фигура. Формирование представлений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«фигура». Понятие правильныймногоугольник.</w:t>
            </w:r>
          </w:p>
          <w:p w:rsidR="00805483" w:rsidRPr="00805483" w:rsidRDefault="00805483" w:rsidP="00200C95">
            <w:pPr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Распознавать многоугольники, формулировать определение и приводить примеры многоугольников. Способность  к эмоциональному  восприятию математических объектов, задач.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17.01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</w:pPr>
            <w:r w:rsidRPr="00805483">
              <w:t xml:space="preserve">Многоугольник его элементы и его свойства. Распознавание некоторых многоугольников. </w:t>
            </w:r>
            <w:r w:rsidRPr="00805483">
              <w:rPr>
                <w:bCs/>
              </w:rPr>
              <w:t>В</w:t>
            </w:r>
            <w:r w:rsidRPr="00805483">
              <w:t xml:space="preserve">ыпуклые и невыпуклые многоугольники. </w:t>
            </w:r>
          </w:p>
          <w:p w:rsidR="00805483" w:rsidRPr="00805483" w:rsidRDefault="00805483" w:rsidP="00200C95">
            <w:pPr>
              <w:jc w:val="both"/>
              <w:rPr>
                <w:i/>
              </w:rPr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Формулировать и доказывать теорему о сумме углов выпуклого многоугольника. Усвоение систематических знаний о плоских фигурах и их свойствах.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Решать задачи на доказательство и вычисление. Моделировать условие задачи с помощью чертежа и рисунка, проводить дополнительные построения в ходе решения. Формирование у учащихся  к осуществлению контрольной функции, контроль и самоконтроль.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>
              <w:t>24.01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«Правильный многоугольник»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center"/>
            </w:pPr>
            <w:r w:rsidRPr="00805483">
              <w:t xml:space="preserve">Моделировать условие задачи с помощью чертежа и рисунка, проводить дополнительные построения в ходе решения.  </w:t>
            </w:r>
            <w:proofErr w:type="spellStart"/>
            <w:r w:rsidRPr="00805483">
              <w:t>Интерпритировать</w:t>
            </w:r>
            <w:proofErr w:type="spellEnd"/>
            <w:r w:rsidRPr="00805483">
              <w:t xml:space="preserve"> полученный результат и </w:t>
            </w:r>
            <w:proofErr w:type="spellStart"/>
            <w:r w:rsidRPr="00805483">
              <w:t>сопостовлять</w:t>
            </w:r>
            <w:proofErr w:type="spellEnd"/>
            <w:r w:rsidRPr="00805483">
              <w:t xml:space="preserve"> его с условием задачи. Формирование у учащихся  к осуществлению контрольной функции, контроль и самоконтроль</w:t>
            </w:r>
          </w:p>
        </w:tc>
        <w:tc>
          <w:tcPr>
            <w:tcW w:w="992" w:type="dxa"/>
          </w:tcPr>
          <w:p w:rsidR="00805483" w:rsidRPr="00805483" w:rsidRDefault="00A92195" w:rsidP="00523900">
            <w:r>
              <w:t>28.01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48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39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rPr>
                <w:bCs/>
              </w:rPr>
              <w:t>Окружность, круг, и</w:t>
            </w:r>
            <w:r w:rsidRPr="00805483">
              <w:t>х элементы и свойства. Длина окружности</w:t>
            </w:r>
            <w:r w:rsidRPr="00805483">
              <w:rPr>
                <w:bCs/>
              </w:rPr>
              <w:t>. Число пи</w:t>
            </w:r>
            <w:proofErr w:type="gramStart"/>
            <w:r w:rsidRPr="00805483">
              <w:rPr>
                <w:bCs/>
              </w:rPr>
              <w:t xml:space="preserve"> ,</w:t>
            </w:r>
            <w:proofErr w:type="gramEnd"/>
            <w:r w:rsidRPr="00805483">
              <w:rPr>
                <w:bCs/>
              </w:rPr>
              <w:t xml:space="preserve"> длина дуги окружности.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jc w:val="both"/>
            </w:pPr>
            <w:r w:rsidRPr="00805483">
              <w:t>Формирование понятий связанных с окружностью. Формулировать, моделировать условия задачи с помощью чертежа или рисунка, проводить дополнительные построения в ходе решения. Понятие длина окружности. Умение самостоятельно ставить цели, выбирать и создавать алгоритмы.</w:t>
            </w:r>
          </w:p>
          <w:p w:rsidR="00805483" w:rsidRPr="00805483" w:rsidRDefault="00805483" w:rsidP="00200C95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805483" w:rsidRPr="00805483" w:rsidRDefault="00A92195" w:rsidP="00523900">
            <w:r>
              <w:t>31.01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412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Вписанные и описанные окружности для  правильных многоугольников. Длина окружности</w:t>
            </w:r>
            <w:proofErr w:type="gramStart"/>
            <w:r w:rsidRPr="00805483">
              <w:t xml:space="preserve"> .</w:t>
            </w:r>
            <w:proofErr w:type="gramEnd"/>
            <w:r w:rsidRPr="00805483">
              <w:t>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Изображать и формулировать определение вписанных и описанных многоугольников, окружностей, решать задачи на построение доказательство, вычисление.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4.02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0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41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Дать понятие площадь круга и кругового сектора. Проводить необходимые для обоснования решения, логические мысли.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 w:rsidRPr="00A92195">
              <w:t>7.02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2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42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Площадь круга и кругового сектора.</w:t>
            </w:r>
            <w:proofErr w:type="gramStart"/>
            <w:r w:rsidRPr="00805483">
              <w:t xml:space="preserve"> .</w:t>
            </w:r>
            <w:proofErr w:type="gramEnd"/>
            <w:r w:rsidRPr="00805483">
              <w:t xml:space="preserve">Кругового </w:t>
            </w:r>
            <w:proofErr w:type="spellStart"/>
            <w:r w:rsidRPr="00805483">
              <w:t>сегменат</w:t>
            </w:r>
            <w:proofErr w:type="spellEnd"/>
            <w:r w:rsidRPr="00805483">
              <w:t xml:space="preserve"> Решение задач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Закрепление понятий площадь круга и кругового сектора</w:t>
            </w:r>
            <w:proofErr w:type="gramStart"/>
            <w:r w:rsidRPr="00805483">
              <w:t>.К</w:t>
            </w:r>
            <w:proofErr w:type="gramEnd"/>
            <w:r w:rsidRPr="00805483">
              <w:t>ругового сегмента. Исследовать свойства конфигурации связанных с окружностью с помощью компьютерных программ.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11.02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43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окружности. Площадь круга»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Формулировать и доказывать теоремы связанные с длинной окружности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площадью круга, применять их при решении задач, интерпретировать полученный результат и сопоставлять его с условием задачи.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14.02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18.02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989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Закрепление умения решать задачи по теме: «Длина дуги. Площадь сектора</w:t>
            </w:r>
            <w:proofErr w:type="gramStart"/>
            <w:r w:rsidRPr="00805483">
              <w:t xml:space="preserve"> ,</w:t>
            </w:r>
            <w:proofErr w:type="gramEnd"/>
            <w:r w:rsidRPr="00805483">
              <w:t>сегмента»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Решать задачи на построение, доказательства вычисления, выделять на чертеже конфигурации необходимые для проведения обоснований логических шагов решения. Умение планировать и осуществлять </w:t>
            </w:r>
            <w:proofErr w:type="gramStart"/>
            <w:r w:rsidRPr="00805483">
              <w:t>деятельность</w:t>
            </w:r>
            <w:proofErr w:type="gramEnd"/>
            <w:r w:rsidRPr="00805483">
              <w:t xml:space="preserve"> направленную на решение задач.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21.02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Окружность и круг»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25.02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3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Осевая и центральная симметрия.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Объяснять и иллюстрировать равенство фигур. Умение применять изученные понятия</w:t>
            </w:r>
            <w:proofErr w:type="gramStart"/>
            <w:r w:rsidRPr="00805483">
              <w:t xml:space="preserve"> ,</w:t>
            </w:r>
            <w:proofErr w:type="gramEnd"/>
            <w:r w:rsidRPr="00805483">
              <w:t xml:space="preserve"> методы решения задач практического характера.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28.02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415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Свойства движений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pStyle w:val="a6"/>
              <w:snapToGrid w:val="0"/>
              <w:spacing w:before="0" w:after="0"/>
              <w:rPr>
                <w:iCs/>
                <w:sz w:val="20"/>
                <w:szCs w:val="20"/>
              </w:rPr>
            </w:pPr>
            <w:r w:rsidRPr="00805483">
              <w:rPr>
                <w:iCs/>
                <w:sz w:val="20"/>
                <w:szCs w:val="20"/>
              </w:rPr>
              <w:t xml:space="preserve">Строить равные и симметричные фигуры, умение контролировать процесс и результат учебной математической деятельности. </w:t>
            </w:r>
          </w:p>
        </w:tc>
        <w:tc>
          <w:tcPr>
            <w:tcW w:w="992" w:type="dxa"/>
          </w:tcPr>
          <w:p w:rsidR="00805483" w:rsidRPr="00805483" w:rsidRDefault="00A92195" w:rsidP="00523900">
            <w:pPr>
              <w:jc w:val="center"/>
            </w:pPr>
            <w:r>
              <w:t>3.03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49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 «Понятие движения. Осевая и центральная симметрия</w:t>
            </w:r>
            <w:proofErr w:type="gramStart"/>
            <w:r w:rsidRPr="00805483">
              <w:t>.»</w:t>
            </w:r>
            <w:proofErr w:type="gramEnd"/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Выделять на чертеже конфигурации необходимые для проведения обоснований логических шагов.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 </w:t>
            </w:r>
          </w:p>
        </w:tc>
        <w:tc>
          <w:tcPr>
            <w:tcW w:w="992" w:type="dxa"/>
          </w:tcPr>
          <w:p w:rsidR="00805483" w:rsidRPr="00A92195" w:rsidRDefault="00A92195" w:rsidP="00523900">
            <w:pPr>
              <w:jc w:val="center"/>
            </w:pPr>
            <w:r>
              <w:t>6.03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Понятие движения. Параллельный перенос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параллельный перенос.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10.03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51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Понятие движения. Поворот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Строить равные и симметричные фигуры, выполнять </w:t>
            </w:r>
            <w:proofErr w:type="spellStart"/>
            <w:r w:rsidRPr="00805483">
              <w:t>поворот</w:t>
            </w:r>
            <w:proofErr w:type="gramStart"/>
            <w:r w:rsidRPr="00805483">
              <w:t>.Ф</w:t>
            </w:r>
            <w:proofErr w:type="gramEnd"/>
            <w:r w:rsidRPr="00805483">
              <w:t>ормирование</w:t>
            </w:r>
            <w:proofErr w:type="spellEnd"/>
            <w:r w:rsidRPr="00805483">
              <w:t xml:space="preserve">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13.03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jc w:val="both"/>
              <w:rPr>
                <w:b/>
                <w:bCs/>
              </w:rPr>
            </w:pPr>
            <w:r w:rsidRPr="00805483">
              <w:t xml:space="preserve">Решение задач по теме: «Параллельный перенос. Поворот» Комбинации движений на плоскости и их свойства Понятие преобразования. Представление о </w:t>
            </w:r>
            <w:proofErr w:type="spellStart"/>
            <w:r w:rsidRPr="00805483">
              <w:t>метапредметном</w:t>
            </w:r>
            <w:proofErr w:type="spellEnd"/>
            <w:r w:rsidRPr="00805483">
              <w:t xml:space="preserve"> понятии «преобразование». Подобие. Гомотетия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17.03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8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теме: «Движения»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>Исследовать свойство конфигураций фигур, выполнять решение задач связанных с движение фигур. Понятие гомотетия. Формирование у учащихся способности к рефлексивной деятельности</w:t>
            </w:r>
            <w:proofErr w:type="gramStart"/>
            <w:r w:rsidRPr="00805483">
              <w:t>:с</w:t>
            </w:r>
            <w:proofErr w:type="gramEnd"/>
            <w:r w:rsidRPr="00805483">
              <w:t>оставление опорного конспекта по теме урока.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20.03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54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Контрольная работа по теме « Движения»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3.04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Предмет стереометрии. Многогранник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7.04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56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Многогранник и его элементы. Названия многогранников с разным положением и количеством граней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>Оперировать на базовом уровне понятиями геометрических фигур.</w:t>
            </w:r>
          </w:p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10.04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  <w:rPr>
                <w:lang w:val="en-US"/>
              </w:rPr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о параллелепипеде, призме, их элементах и простейших свойствах. 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14.04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58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rPr>
                <w:i/>
              </w:rPr>
            </w:pPr>
            <w:r w:rsidRPr="00805483">
              <w:t>Первичные представления о пирамиде, её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snapToGrid w:val="0"/>
              <w:jc w:val="both"/>
            </w:pPr>
            <w:r w:rsidRPr="00805483">
              <w:t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17.04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59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цилиндре</w:t>
            </w:r>
            <w:proofErr w:type="gramEnd"/>
            <w:r w:rsidRPr="00805483">
              <w:t>, его элементах и простейших свойствах,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21.04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60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 xml:space="preserve">Первичные представления </w:t>
            </w:r>
            <w:proofErr w:type="gramStart"/>
            <w:r w:rsidRPr="00805483">
              <w:t>конусе</w:t>
            </w:r>
            <w:proofErr w:type="gramEnd"/>
            <w:r w:rsidRPr="00805483">
              <w:t xml:space="preserve"> его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24.04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7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61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Первичные представления сфере и шаре, их элементах и простейших свойствах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28.04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62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задач. Тела и поверхности вращения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Умение использовать свойства геометрических фигур для решения простейших задач. Умение применять изученные понятия, результаты для решения задач. Умение контролировать процесс и результат учебной математической деятельности. Формирование у учащихся </w:t>
            </w:r>
            <w:proofErr w:type="spellStart"/>
            <w:r w:rsidRPr="00805483">
              <w:t>деятельностных</w:t>
            </w:r>
            <w:proofErr w:type="spellEnd"/>
            <w:r w:rsidRPr="00805483">
              <w:t xml:space="preserve"> способностей.</w:t>
            </w:r>
          </w:p>
        </w:tc>
        <w:tc>
          <w:tcPr>
            <w:tcW w:w="992" w:type="dxa"/>
          </w:tcPr>
          <w:p w:rsidR="00805483" w:rsidRPr="00805483" w:rsidRDefault="00474302" w:rsidP="00523900">
            <w:r>
              <w:t>1.05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63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Об аксиомах планиметрии</w:t>
            </w:r>
          </w:p>
          <w:p w:rsidR="00805483" w:rsidRPr="00805483" w:rsidRDefault="00805483" w:rsidP="00200C95">
            <w:pPr>
              <w:snapToGrid w:val="0"/>
            </w:pP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5.05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721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64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Решение задач по теме “Аксиомы планиметрии”.</w:t>
            </w:r>
          </w:p>
          <w:p w:rsidR="00805483" w:rsidRPr="00805483" w:rsidRDefault="00805483" w:rsidP="00200C95">
            <w:pPr>
              <w:snapToGrid w:val="0"/>
            </w:pPr>
            <w:r w:rsidRPr="00805483">
              <w:t>Некоторые сведения о развитии геометрии.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Формулировать аксиомы, формулировать и доказывать теоремы, </w:t>
            </w:r>
            <w:proofErr w:type="gramStart"/>
            <w:r w:rsidRPr="00805483">
              <w:t>объяснять</w:t>
            </w:r>
            <w:proofErr w:type="gramEnd"/>
            <w:r w:rsidRPr="00805483">
              <w:t xml:space="preserve"> что такое геометрическое место точек. Умение ясно и точно.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474302" w:rsidRDefault="00474302" w:rsidP="00523900">
            <w:pPr>
              <w:jc w:val="center"/>
            </w:pPr>
            <w:r>
              <w:t>8.05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/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65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Повторение по темам:                          «Треугольники, четырёхугольники, многоугольники»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12.05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4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66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Повторение по теме:                          «Окружность»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15.05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846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t>67</w:t>
            </w: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t>Итоговая контрольная работа</w:t>
            </w:r>
          </w:p>
        </w:tc>
        <w:tc>
          <w:tcPr>
            <w:tcW w:w="7797" w:type="dxa"/>
          </w:tcPr>
          <w:p w:rsidR="00805483" w:rsidRPr="00805483" w:rsidRDefault="00805483" w:rsidP="00200C95">
            <w:r w:rsidRPr="00805483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992" w:type="dxa"/>
          </w:tcPr>
          <w:p w:rsidR="00805483" w:rsidRPr="00805483" w:rsidRDefault="00474302" w:rsidP="00523900">
            <w:pPr>
              <w:jc w:val="center"/>
            </w:pPr>
            <w:r>
              <w:t>19.05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  <w:tr w:rsidR="00805483" w:rsidRPr="00805483" w:rsidTr="00A25C01">
        <w:trPr>
          <w:cantSplit/>
          <w:trHeight w:val="557"/>
        </w:trPr>
        <w:tc>
          <w:tcPr>
            <w:tcW w:w="602" w:type="dxa"/>
            <w:shd w:val="clear" w:color="auto" w:fill="auto"/>
          </w:tcPr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  <w:r w:rsidRPr="00805483">
              <w:rPr>
                <w:bCs/>
                <w:iCs/>
              </w:rPr>
              <w:lastRenderedPageBreak/>
              <w:t>68</w:t>
            </w:r>
          </w:p>
          <w:p w:rsidR="00805483" w:rsidRPr="00805483" w:rsidRDefault="00805483" w:rsidP="00B95E95">
            <w:pPr>
              <w:snapToGrid w:val="0"/>
              <w:rPr>
                <w:bCs/>
                <w:iCs/>
              </w:rPr>
            </w:pPr>
          </w:p>
        </w:tc>
        <w:tc>
          <w:tcPr>
            <w:tcW w:w="4642" w:type="dxa"/>
            <w:shd w:val="clear" w:color="auto" w:fill="auto"/>
          </w:tcPr>
          <w:p w:rsidR="00805483" w:rsidRPr="00805483" w:rsidRDefault="00805483" w:rsidP="00200C95">
            <w:pPr>
              <w:snapToGrid w:val="0"/>
            </w:pPr>
            <w:r w:rsidRPr="00805483">
              <w:rPr>
                <w:iCs/>
              </w:rPr>
              <w:t>Повторение темы: «Параллельные прямые». «Треугольники».</w:t>
            </w:r>
          </w:p>
        </w:tc>
        <w:tc>
          <w:tcPr>
            <w:tcW w:w="7797" w:type="dxa"/>
          </w:tcPr>
          <w:p w:rsidR="00805483" w:rsidRPr="00805483" w:rsidRDefault="00805483" w:rsidP="00200C95">
            <w:pPr>
              <w:rPr>
                <w:b/>
              </w:rPr>
            </w:pPr>
            <w:r w:rsidRPr="00805483">
              <w:t>Умение применять изученные понятия, методы для решения задач практического характера и смежных дисциплин. Грамотно излагать свои мысли в устной и письменной речи.</w:t>
            </w:r>
          </w:p>
        </w:tc>
        <w:tc>
          <w:tcPr>
            <w:tcW w:w="992" w:type="dxa"/>
          </w:tcPr>
          <w:p w:rsidR="00805483" w:rsidRPr="00805483" w:rsidRDefault="00B95E95" w:rsidP="00523900">
            <w:pPr>
              <w:jc w:val="center"/>
            </w:pPr>
            <w:r>
              <w:t>22</w:t>
            </w:r>
            <w:r w:rsidR="00474302">
              <w:t>.05</w:t>
            </w:r>
          </w:p>
        </w:tc>
        <w:tc>
          <w:tcPr>
            <w:tcW w:w="859" w:type="dxa"/>
            <w:gridSpan w:val="2"/>
          </w:tcPr>
          <w:p w:rsidR="00805483" w:rsidRPr="00805483" w:rsidRDefault="00805483" w:rsidP="00200C95">
            <w:pPr>
              <w:jc w:val="center"/>
            </w:pPr>
          </w:p>
        </w:tc>
      </w:tr>
    </w:tbl>
    <w:p w:rsidR="005E718C" w:rsidRDefault="005E718C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B95E95" w:rsidRDefault="00B95E95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D6040A">
      <w:pPr>
        <w:pStyle w:val="a6"/>
        <w:spacing w:before="0" w:after="0"/>
        <w:rPr>
          <w:b/>
          <w:sz w:val="20"/>
          <w:szCs w:val="20"/>
        </w:rPr>
      </w:pPr>
    </w:p>
    <w:p w:rsidR="0062647B" w:rsidRDefault="0062647B" w:rsidP="0062647B">
      <w:pPr>
        <w:tabs>
          <w:tab w:val="left" w:pos="6575"/>
        </w:tabs>
        <w:ind w:hanging="54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УМК обучающихся: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1.   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rPr>
          <w:sz w:val="24"/>
          <w:szCs w:val="24"/>
        </w:rPr>
        <w:t>Атанасян</w:t>
      </w:r>
      <w:proofErr w:type="spellEnd"/>
      <w:r>
        <w:rPr>
          <w:sz w:val="24"/>
          <w:szCs w:val="24"/>
        </w:rPr>
        <w:t xml:space="preserve">, </w:t>
      </w:r>
    </w:p>
    <w:p w:rsidR="0062647B" w:rsidRDefault="0062647B" w:rsidP="0062647B">
      <w:pPr>
        <w:widowControl/>
        <w:autoSpaceDE/>
        <w:rPr>
          <w:sz w:val="24"/>
          <w:szCs w:val="24"/>
        </w:rPr>
      </w:pPr>
      <w:r>
        <w:rPr>
          <w:sz w:val="24"/>
          <w:szCs w:val="24"/>
        </w:rPr>
        <w:t xml:space="preserve">          В.Ф. Бутузов, С.Б.  Кадомцев, Москва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>Просвещение, 2009 г.</w:t>
      </w:r>
    </w:p>
    <w:p w:rsidR="0062647B" w:rsidRDefault="0062647B" w:rsidP="0062647B">
      <w:pPr>
        <w:widowControl/>
        <w:autoSpaceDE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62647B" w:rsidRDefault="0062647B" w:rsidP="0062647B">
      <w:pPr>
        <w:pStyle w:val="a4"/>
        <w:ind w:left="284" w:hanging="284"/>
        <w:rPr>
          <w:b/>
          <w:i/>
        </w:rPr>
      </w:pPr>
      <w:r>
        <w:rPr>
          <w:b/>
          <w:i/>
        </w:rPr>
        <w:t xml:space="preserve">УМК учителя: 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Л.С. </w:t>
      </w:r>
      <w:proofErr w:type="spellStart"/>
      <w:r>
        <w:t>Атанасян</w:t>
      </w:r>
      <w:proofErr w:type="spellEnd"/>
      <w:r>
        <w:t xml:space="preserve">, В.Ф. Бутузов, С.Б.  Кадомцев. Геометрия.7 – 9 класс. Учебник для общеобразовательных учреждений /Л.С. </w:t>
      </w:r>
      <w:proofErr w:type="spellStart"/>
      <w:r>
        <w:t>Атанасян</w:t>
      </w:r>
      <w:proofErr w:type="spellEnd"/>
      <w:r>
        <w:t xml:space="preserve">, </w:t>
      </w:r>
    </w:p>
    <w:p w:rsidR="0062647B" w:rsidRDefault="0062647B" w:rsidP="0062647B">
      <w:pPr>
        <w:pStyle w:val="a4"/>
      </w:pPr>
      <w:r>
        <w:t>В.Ф. Бутузов, С.Б.  Кадомцев, Москва</w:t>
      </w:r>
      <w:proofErr w:type="gramStart"/>
      <w:r>
        <w:t xml:space="preserve">.: </w:t>
      </w:r>
      <w:proofErr w:type="gramEnd"/>
      <w:r>
        <w:t>Просвещение, 2009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Поурочные планы по учебникам </w:t>
      </w:r>
      <w:proofErr w:type="spellStart"/>
      <w:r>
        <w:t>Л.С.Атанасяна</w:t>
      </w:r>
      <w:proofErr w:type="spellEnd"/>
      <w:r>
        <w:t>. Геометрия 7-11 классы. Издательство «Учитель», 2011 г.</w:t>
      </w:r>
    </w:p>
    <w:p w:rsidR="0062647B" w:rsidRDefault="0062647B" w:rsidP="0062647B">
      <w:pPr>
        <w:pStyle w:val="a4"/>
        <w:numPr>
          <w:ilvl w:val="0"/>
          <w:numId w:val="22"/>
        </w:numPr>
        <w:suppressAutoHyphens w:val="0"/>
        <w:spacing w:after="200" w:line="276" w:lineRule="auto"/>
        <w:ind w:left="284" w:hanging="284"/>
        <w:contextualSpacing/>
        <w:jc w:val="both"/>
      </w:pPr>
      <w:r>
        <w:t xml:space="preserve">Геометрия 7-11 классы: развернутое тематическое планирование. Базовый уровень. Линия </w:t>
      </w:r>
      <w:proofErr w:type="spellStart"/>
      <w:r>
        <w:t>Л.С.Атанасяна</w:t>
      </w:r>
      <w:proofErr w:type="spellEnd"/>
      <w:r>
        <w:t xml:space="preserve"> / авт.-сост. Т.А.Салова.- Изд.2-е, </w:t>
      </w:r>
      <w:proofErr w:type="spellStart"/>
      <w:r>
        <w:t>испр</w:t>
      </w:r>
      <w:proofErr w:type="spellEnd"/>
      <w:r>
        <w:t>.- Волгоград: Учитель, 2010 г.</w:t>
      </w:r>
    </w:p>
    <w:p w:rsidR="0062647B" w:rsidRDefault="0062647B" w:rsidP="0062647B">
      <w:pPr>
        <w:rPr>
          <w:sz w:val="24"/>
          <w:szCs w:val="24"/>
        </w:rPr>
      </w:pPr>
    </w:p>
    <w:p w:rsidR="0062647B" w:rsidRDefault="0062647B" w:rsidP="0062647B">
      <w:pPr>
        <w:rPr>
          <w:color w:val="FF0000"/>
          <w:sz w:val="24"/>
          <w:szCs w:val="24"/>
        </w:rPr>
      </w:pPr>
    </w:p>
    <w:p w:rsidR="0062647B" w:rsidRDefault="0062647B" w:rsidP="0062647B">
      <w:pPr>
        <w:rPr>
          <w:sz w:val="24"/>
          <w:szCs w:val="24"/>
        </w:rPr>
      </w:pPr>
    </w:p>
    <w:p w:rsidR="0062647B" w:rsidRPr="00541B14" w:rsidRDefault="0062647B" w:rsidP="0062647B">
      <w:pPr>
        <w:rPr>
          <w:lang w:val="en-US"/>
        </w:rPr>
      </w:pPr>
    </w:p>
    <w:p w:rsidR="0062647B" w:rsidRPr="00805483" w:rsidRDefault="0062647B" w:rsidP="00D6040A">
      <w:pPr>
        <w:pStyle w:val="a6"/>
        <w:spacing w:before="0" w:after="0"/>
        <w:rPr>
          <w:b/>
          <w:sz w:val="20"/>
          <w:szCs w:val="20"/>
        </w:rPr>
        <w:sectPr w:rsidR="0062647B" w:rsidRPr="00805483" w:rsidSect="00523900">
          <w:type w:val="continuous"/>
          <w:pgSz w:w="16838" w:h="11906" w:orient="landscape"/>
          <w:pgMar w:top="851" w:right="426" w:bottom="851" w:left="567" w:header="720" w:footer="720" w:gutter="0"/>
          <w:cols w:space="720"/>
          <w:docGrid w:linePitch="360"/>
        </w:sect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D6040A" w:rsidRPr="00805483" w:rsidRDefault="00D6040A" w:rsidP="008F790D">
      <w:pPr>
        <w:rPr>
          <w:b/>
        </w:rPr>
      </w:pPr>
    </w:p>
    <w:p w:rsidR="00BE1D82" w:rsidRPr="00805483" w:rsidRDefault="00BE1D82" w:rsidP="008F790D">
      <w:pPr>
        <w:rPr>
          <w:b/>
        </w:rPr>
      </w:pPr>
      <w:r w:rsidRPr="00805483">
        <w:rPr>
          <w:b/>
        </w:rPr>
        <w:t>График проведения контрольных работ.</w:t>
      </w:r>
    </w:p>
    <w:tbl>
      <w:tblPr>
        <w:tblStyle w:val="a9"/>
        <w:tblW w:w="0" w:type="auto"/>
        <w:tblInd w:w="1101" w:type="dxa"/>
        <w:tblLook w:val="04A0"/>
      </w:tblPr>
      <w:tblGrid>
        <w:gridCol w:w="486"/>
        <w:gridCol w:w="4328"/>
        <w:gridCol w:w="2590"/>
        <w:gridCol w:w="2483"/>
      </w:tblGrid>
      <w:tr w:rsidR="00BE1D82" w:rsidRPr="00805483" w:rsidTr="00200C95">
        <w:trPr>
          <w:trHeight w:val="346"/>
        </w:trPr>
        <w:tc>
          <w:tcPr>
            <w:tcW w:w="0" w:type="auto"/>
            <w:vMerge w:val="restart"/>
          </w:tcPr>
          <w:p w:rsidR="00BE1D82" w:rsidRPr="00805483" w:rsidRDefault="00BE1D82" w:rsidP="00291BBD">
            <w:pPr>
              <w:jc w:val="center"/>
            </w:pPr>
            <w:r w:rsidRPr="00805483">
              <w:t>№</w:t>
            </w:r>
          </w:p>
          <w:p w:rsidR="00BE1D82" w:rsidRPr="00805483" w:rsidRDefault="00BE1D82" w:rsidP="00291BBD">
            <w:pPr>
              <w:jc w:val="center"/>
            </w:pPr>
            <w:proofErr w:type="gramStart"/>
            <w:r w:rsidRPr="00805483">
              <w:t>п</w:t>
            </w:r>
            <w:proofErr w:type="gramEnd"/>
            <w:r w:rsidRPr="00805483">
              <w:t>/п</w:t>
            </w:r>
          </w:p>
        </w:tc>
        <w:tc>
          <w:tcPr>
            <w:tcW w:w="5271" w:type="dxa"/>
            <w:vMerge w:val="restart"/>
          </w:tcPr>
          <w:p w:rsidR="00BE1D82" w:rsidRPr="00805483" w:rsidRDefault="00BE1D82" w:rsidP="00291BBD">
            <w:pPr>
              <w:jc w:val="center"/>
            </w:pPr>
            <w:r w:rsidRPr="00805483">
              <w:t>Тема контрольной работы</w:t>
            </w:r>
          </w:p>
        </w:tc>
        <w:tc>
          <w:tcPr>
            <w:tcW w:w="6379" w:type="dxa"/>
            <w:gridSpan w:val="2"/>
          </w:tcPr>
          <w:p w:rsidR="00BE1D82" w:rsidRPr="00805483" w:rsidRDefault="00BE1D82" w:rsidP="00291BBD">
            <w:pPr>
              <w:jc w:val="center"/>
            </w:pPr>
            <w:r w:rsidRPr="00805483">
              <w:t>Дата проведения</w:t>
            </w:r>
          </w:p>
        </w:tc>
      </w:tr>
      <w:tr w:rsidR="00BE1D82" w:rsidRPr="00805483" w:rsidTr="00200C95">
        <w:trPr>
          <w:trHeight w:val="346"/>
        </w:trPr>
        <w:tc>
          <w:tcPr>
            <w:tcW w:w="0" w:type="auto"/>
            <w:vMerge/>
          </w:tcPr>
          <w:p w:rsidR="00BE1D82" w:rsidRPr="00805483" w:rsidRDefault="00BE1D82" w:rsidP="00291BBD">
            <w:pPr>
              <w:jc w:val="center"/>
            </w:pPr>
          </w:p>
        </w:tc>
        <w:tc>
          <w:tcPr>
            <w:tcW w:w="5271" w:type="dxa"/>
            <w:vMerge/>
          </w:tcPr>
          <w:p w:rsidR="00BE1D82" w:rsidRPr="00805483" w:rsidRDefault="00BE1D82" w:rsidP="00291BBD">
            <w:pPr>
              <w:jc w:val="center"/>
            </w:pPr>
          </w:p>
        </w:tc>
        <w:tc>
          <w:tcPr>
            <w:tcW w:w="3261" w:type="dxa"/>
          </w:tcPr>
          <w:p w:rsidR="00BE1D82" w:rsidRPr="00805483" w:rsidRDefault="00BE1D82" w:rsidP="00291BBD">
            <w:pPr>
              <w:jc w:val="center"/>
            </w:pPr>
            <w:r w:rsidRPr="00805483">
              <w:t>план</w:t>
            </w:r>
          </w:p>
        </w:tc>
        <w:tc>
          <w:tcPr>
            <w:tcW w:w="3118" w:type="dxa"/>
          </w:tcPr>
          <w:p w:rsidR="00BE1D82" w:rsidRPr="00805483" w:rsidRDefault="00BE1D82" w:rsidP="00291BBD">
            <w:pPr>
              <w:jc w:val="center"/>
            </w:pPr>
            <w:r w:rsidRPr="00805483">
              <w:t>факт</w:t>
            </w:r>
          </w:p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1</w:t>
            </w:r>
          </w:p>
        </w:tc>
        <w:tc>
          <w:tcPr>
            <w:tcW w:w="5271" w:type="dxa"/>
          </w:tcPr>
          <w:p w:rsidR="00BE1D82" w:rsidRPr="00805483" w:rsidRDefault="008E325B" w:rsidP="00291BBD">
            <w:proofErr w:type="spellStart"/>
            <w:r w:rsidRPr="00805483">
              <w:t>Векторы</w:t>
            </w:r>
            <w:proofErr w:type="gramStart"/>
            <w:r w:rsidRPr="00805483">
              <w:t>.</w:t>
            </w:r>
            <w:r w:rsidR="00BE1D82" w:rsidRPr="00805483">
              <w:t>М</w:t>
            </w:r>
            <w:proofErr w:type="gramEnd"/>
            <w:r w:rsidR="00BE1D82" w:rsidRPr="00805483">
              <w:t>етод</w:t>
            </w:r>
            <w:proofErr w:type="spellEnd"/>
            <w:r w:rsidR="00BE1D82" w:rsidRPr="00805483">
              <w:t xml:space="preserve"> координат</w:t>
            </w:r>
          </w:p>
        </w:tc>
        <w:tc>
          <w:tcPr>
            <w:tcW w:w="3261" w:type="dxa"/>
          </w:tcPr>
          <w:p w:rsidR="00BE1D82" w:rsidRPr="00805483" w:rsidRDefault="00BE1D82" w:rsidP="00291BBD">
            <w:pPr>
              <w:rPr>
                <w:lang w:val="en-US"/>
              </w:rPr>
            </w:pPr>
          </w:p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2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Решение треугольников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3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Длина окружности и площадь круга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5</w:t>
            </w:r>
          </w:p>
        </w:tc>
        <w:tc>
          <w:tcPr>
            <w:tcW w:w="5271" w:type="dxa"/>
          </w:tcPr>
          <w:p w:rsidR="00BE1D82" w:rsidRPr="00805483" w:rsidRDefault="00BE1D82" w:rsidP="00291BBD">
            <w:r w:rsidRPr="00805483">
              <w:t>Движение</w:t>
            </w:r>
          </w:p>
        </w:tc>
        <w:tc>
          <w:tcPr>
            <w:tcW w:w="3261" w:type="dxa"/>
          </w:tcPr>
          <w:p w:rsidR="00BE1D82" w:rsidRPr="00805483" w:rsidRDefault="00BE1D82" w:rsidP="00291BBD">
            <w:pPr>
              <w:rPr>
                <w:lang w:val="en-US"/>
              </w:rPr>
            </w:pPr>
          </w:p>
        </w:tc>
        <w:tc>
          <w:tcPr>
            <w:tcW w:w="3118" w:type="dxa"/>
          </w:tcPr>
          <w:p w:rsidR="00BE1D82" w:rsidRPr="00805483" w:rsidRDefault="00BE1D82" w:rsidP="00291BBD"/>
        </w:tc>
      </w:tr>
      <w:tr w:rsidR="00BE1D82" w:rsidRPr="00805483" w:rsidTr="00200C95">
        <w:tc>
          <w:tcPr>
            <w:tcW w:w="0" w:type="auto"/>
          </w:tcPr>
          <w:p w:rsidR="00BE1D82" w:rsidRPr="00805483" w:rsidRDefault="00BE1D82" w:rsidP="00291BBD">
            <w:r w:rsidRPr="00805483">
              <w:t>6</w:t>
            </w:r>
          </w:p>
        </w:tc>
        <w:tc>
          <w:tcPr>
            <w:tcW w:w="5271" w:type="dxa"/>
          </w:tcPr>
          <w:p w:rsidR="00BE1D82" w:rsidRPr="00805483" w:rsidRDefault="00FB0A39" w:rsidP="00291BBD">
            <w:r w:rsidRPr="00805483">
              <w:t>Итоговая контрольная работа</w:t>
            </w:r>
          </w:p>
        </w:tc>
        <w:tc>
          <w:tcPr>
            <w:tcW w:w="3261" w:type="dxa"/>
          </w:tcPr>
          <w:p w:rsidR="00BE1D82" w:rsidRPr="00805483" w:rsidRDefault="00BE1D82" w:rsidP="00291BBD"/>
        </w:tc>
        <w:tc>
          <w:tcPr>
            <w:tcW w:w="3118" w:type="dxa"/>
          </w:tcPr>
          <w:p w:rsidR="00BE1D82" w:rsidRPr="00805483" w:rsidRDefault="00BE1D82" w:rsidP="00291BBD"/>
        </w:tc>
      </w:tr>
    </w:tbl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Default="0058724C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Default="006A5AA5" w:rsidP="005E718C">
      <w:pPr>
        <w:jc w:val="center"/>
        <w:rPr>
          <w:b/>
        </w:rPr>
      </w:pPr>
    </w:p>
    <w:p w:rsidR="006A5AA5" w:rsidRPr="00805483" w:rsidRDefault="006A5AA5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58724C" w:rsidRPr="00805483" w:rsidRDefault="0058724C" w:rsidP="005E718C">
      <w:pPr>
        <w:jc w:val="center"/>
        <w:rPr>
          <w:b/>
        </w:rPr>
      </w:pPr>
    </w:p>
    <w:p w:rsidR="00D6040A" w:rsidRPr="00805483" w:rsidRDefault="00D6040A" w:rsidP="005E718C">
      <w:pPr>
        <w:jc w:val="center"/>
        <w:rPr>
          <w:b/>
        </w:rPr>
      </w:pPr>
    </w:p>
    <w:p w:rsidR="005E718C" w:rsidRPr="00805483" w:rsidRDefault="005E718C" w:rsidP="005E718C">
      <w:pPr>
        <w:jc w:val="center"/>
      </w:pPr>
      <w:r w:rsidRPr="00805483">
        <w:rPr>
          <w:b/>
        </w:rPr>
        <w:lastRenderedPageBreak/>
        <w:t>Лист корректировки рабочей программы.</w:t>
      </w:r>
    </w:p>
    <w:tbl>
      <w:tblPr>
        <w:tblStyle w:val="a9"/>
        <w:tblW w:w="0" w:type="auto"/>
        <w:tblInd w:w="534" w:type="dxa"/>
        <w:tblLook w:val="04A0"/>
      </w:tblPr>
      <w:tblGrid>
        <w:gridCol w:w="1007"/>
        <w:gridCol w:w="2300"/>
        <w:gridCol w:w="1404"/>
        <w:gridCol w:w="1971"/>
        <w:gridCol w:w="2110"/>
        <w:gridCol w:w="1662"/>
      </w:tblGrid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  <w:r w:rsidRPr="00805483">
              <w:t>Класс</w:t>
            </w: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  <w:r w:rsidRPr="00805483">
              <w:t>Название раздела,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темы</w:t>
            </w: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 проведения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по плану</w:t>
            </w: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  <w:r w:rsidRPr="00805483">
              <w:t>Причина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корректировки</w:t>
            </w: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  <w:r w:rsidRPr="00805483">
              <w:t>Корректирующие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мероприятия</w:t>
            </w: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  <w:r w:rsidRPr="00805483">
              <w:t>Дата</w:t>
            </w:r>
          </w:p>
          <w:p w:rsidR="005E718C" w:rsidRPr="00805483" w:rsidRDefault="005E718C" w:rsidP="00FF2D94">
            <w:pPr>
              <w:jc w:val="center"/>
            </w:pPr>
            <w:r w:rsidRPr="00805483">
              <w:t>проведения по факту</w:t>
            </w: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  <w:tr w:rsidR="005E718C" w:rsidRPr="00805483" w:rsidTr="00200C95">
        <w:tc>
          <w:tcPr>
            <w:tcW w:w="1417" w:type="dxa"/>
          </w:tcPr>
          <w:p w:rsidR="005E718C" w:rsidRPr="00805483" w:rsidRDefault="005E718C" w:rsidP="00FF2D94">
            <w:pPr>
              <w:jc w:val="center"/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  <w:p w:rsidR="005E718C" w:rsidRPr="00805483" w:rsidRDefault="005E718C" w:rsidP="00FF2D94">
            <w:pPr>
              <w:jc w:val="center"/>
              <w:rPr>
                <w:lang w:val="en-US"/>
              </w:rPr>
            </w:pPr>
          </w:p>
        </w:tc>
        <w:tc>
          <w:tcPr>
            <w:tcW w:w="4111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168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4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648" w:type="dxa"/>
          </w:tcPr>
          <w:p w:rsidR="005E718C" w:rsidRPr="00805483" w:rsidRDefault="005E718C" w:rsidP="00FF2D94">
            <w:pPr>
              <w:jc w:val="center"/>
            </w:pPr>
          </w:p>
        </w:tc>
        <w:tc>
          <w:tcPr>
            <w:tcW w:w="2310" w:type="dxa"/>
          </w:tcPr>
          <w:p w:rsidR="005E718C" w:rsidRPr="00805483" w:rsidRDefault="005E718C" w:rsidP="00FF2D94">
            <w:pPr>
              <w:jc w:val="center"/>
            </w:pPr>
          </w:p>
        </w:tc>
      </w:tr>
    </w:tbl>
    <w:p w:rsidR="005E718C" w:rsidRDefault="005E718C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Default="006A5AA5" w:rsidP="005E718C">
      <w:pPr>
        <w:jc w:val="both"/>
      </w:pPr>
    </w:p>
    <w:p w:rsidR="006A5AA5" w:rsidRPr="00805483" w:rsidRDefault="006A5AA5" w:rsidP="005E718C">
      <w:pPr>
        <w:jc w:val="both"/>
      </w:pPr>
    </w:p>
    <w:p w:rsidR="005E718C" w:rsidRPr="00805483" w:rsidRDefault="005E718C" w:rsidP="005E718C">
      <w:pPr>
        <w:jc w:val="both"/>
      </w:pPr>
    </w:p>
    <w:p w:rsidR="005E718C" w:rsidRPr="00805483" w:rsidRDefault="005E718C" w:rsidP="005E718C">
      <w:pPr>
        <w:jc w:val="both"/>
        <w:sectPr w:rsidR="005E718C" w:rsidRPr="00805483" w:rsidSect="00523900">
          <w:pgSz w:w="11906" w:h="16838"/>
          <w:pgMar w:top="851" w:right="567" w:bottom="851" w:left="567" w:header="720" w:footer="720" w:gutter="0"/>
          <w:cols w:space="720"/>
          <w:docGrid w:linePitch="360"/>
        </w:sectPr>
      </w:pPr>
    </w:p>
    <w:p w:rsidR="005E718C" w:rsidRPr="00805483" w:rsidRDefault="005E718C" w:rsidP="005E718C">
      <w:pPr>
        <w:jc w:val="both"/>
      </w:pPr>
    </w:p>
    <w:p w:rsidR="00577117" w:rsidRPr="00805483" w:rsidRDefault="00577117"/>
    <w:sectPr w:rsidR="00577117" w:rsidRPr="00805483" w:rsidSect="00523900">
      <w:type w:val="continuous"/>
      <w:pgSz w:w="11906" w:h="16838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7">
    <w:nsid w:val="038238CA"/>
    <w:multiLevelType w:val="hybridMultilevel"/>
    <w:tmpl w:val="8022FF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3D7B85"/>
    <w:multiLevelType w:val="hybridMultilevel"/>
    <w:tmpl w:val="D0B2D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8CA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b w:val="0"/>
        <w:i w:val="0"/>
      </w:rPr>
    </w:lvl>
  </w:abstractNum>
  <w:abstractNum w:abstractNumId="19">
    <w:nsid w:val="55572BC0"/>
    <w:multiLevelType w:val="multilevel"/>
    <w:tmpl w:val="3620C48A"/>
    <w:lvl w:ilvl="0">
      <w:start w:val="1"/>
      <w:numFmt w:val="bullet"/>
      <w:lvlText w:val=""/>
      <w:lvlJc w:val="left"/>
      <w:pPr>
        <w:tabs>
          <w:tab w:val="num" w:pos="432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611120D6"/>
    <w:multiLevelType w:val="hybridMultilevel"/>
    <w:tmpl w:val="C9DA44F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9"/>
  </w:num>
  <w:num w:numId="9">
    <w:abstractNumId w:val="20"/>
  </w:num>
  <w:num w:numId="10">
    <w:abstractNumId w:val="18"/>
  </w:num>
  <w:num w:numId="11">
    <w:abstractNumId w:val="13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7"/>
  </w:num>
  <w:num w:numId="15">
    <w:abstractNumId w:val="21"/>
  </w:num>
  <w:num w:numId="16">
    <w:abstractNumId w:val="14"/>
  </w:num>
  <w:num w:numId="17">
    <w:abstractNumId w:val="8"/>
  </w:num>
  <w:num w:numId="18">
    <w:abstractNumId w:val="10"/>
  </w:num>
  <w:num w:numId="19">
    <w:abstractNumId w:val="12"/>
  </w:num>
  <w:num w:numId="20">
    <w:abstractNumId w:val="16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F0F9F"/>
    <w:rsid w:val="00043689"/>
    <w:rsid w:val="001272EB"/>
    <w:rsid w:val="001B0E4D"/>
    <w:rsid w:val="001C512C"/>
    <w:rsid w:val="001D50D6"/>
    <w:rsid w:val="001F0F9F"/>
    <w:rsid w:val="00200C95"/>
    <w:rsid w:val="00220974"/>
    <w:rsid w:val="00254522"/>
    <w:rsid w:val="00291BBD"/>
    <w:rsid w:val="002B735A"/>
    <w:rsid w:val="002C72D9"/>
    <w:rsid w:val="002F5CD9"/>
    <w:rsid w:val="00304CB8"/>
    <w:rsid w:val="003278A5"/>
    <w:rsid w:val="00352C4C"/>
    <w:rsid w:val="004320BD"/>
    <w:rsid w:val="00443811"/>
    <w:rsid w:val="00474302"/>
    <w:rsid w:val="004A352B"/>
    <w:rsid w:val="00523900"/>
    <w:rsid w:val="00530F1C"/>
    <w:rsid w:val="00577117"/>
    <w:rsid w:val="0058724C"/>
    <w:rsid w:val="005E718C"/>
    <w:rsid w:val="00601E81"/>
    <w:rsid w:val="00604EC1"/>
    <w:rsid w:val="0062647B"/>
    <w:rsid w:val="006273C0"/>
    <w:rsid w:val="00636DE7"/>
    <w:rsid w:val="00640A9C"/>
    <w:rsid w:val="00683A3C"/>
    <w:rsid w:val="006A5AA5"/>
    <w:rsid w:val="006D529E"/>
    <w:rsid w:val="00700F2A"/>
    <w:rsid w:val="00733C95"/>
    <w:rsid w:val="007827E5"/>
    <w:rsid w:val="007E3832"/>
    <w:rsid w:val="007F1009"/>
    <w:rsid w:val="007F4043"/>
    <w:rsid w:val="00805483"/>
    <w:rsid w:val="008928CD"/>
    <w:rsid w:val="00896F49"/>
    <w:rsid w:val="008E325B"/>
    <w:rsid w:val="008F790D"/>
    <w:rsid w:val="00906936"/>
    <w:rsid w:val="00967359"/>
    <w:rsid w:val="00A0037F"/>
    <w:rsid w:val="00A25C01"/>
    <w:rsid w:val="00A55936"/>
    <w:rsid w:val="00A60717"/>
    <w:rsid w:val="00A754F7"/>
    <w:rsid w:val="00A92195"/>
    <w:rsid w:val="00AB6E75"/>
    <w:rsid w:val="00B04B79"/>
    <w:rsid w:val="00B23553"/>
    <w:rsid w:val="00B32488"/>
    <w:rsid w:val="00B33735"/>
    <w:rsid w:val="00B46606"/>
    <w:rsid w:val="00B46B4C"/>
    <w:rsid w:val="00B95E95"/>
    <w:rsid w:val="00BC7B62"/>
    <w:rsid w:val="00BE1D82"/>
    <w:rsid w:val="00BF20F9"/>
    <w:rsid w:val="00C27757"/>
    <w:rsid w:val="00C33073"/>
    <w:rsid w:val="00C50619"/>
    <w:rsid w:val="00C56793"/>
    <w:rsid w:val="00C60575"/>
    <w:rsid w:val="00C63331"/>
    <w:rsid w:val="00CA5B9F"/>
    <w:rsid w:val="00CB4560"/>
    <w:rsid w:val="00CB5D20"/>
    <w:rsid w:val="00CE1140"/>
    <w:rsid w:val="00D36C9E"/>
    <w:rsid w:val="00D6040A"/>
    <w:rsid w:val="00DF18BF"/>
    <w:rsid w:val="00E82C2D"/>
    <w:rsid w:val="00E84643"/>
    <w:rsid w:val="00EB6B4E"/>
    <w:rsid w:val="00EC7436"/>
    <w:rsid w:val="00EE1603"/>
    <w:rsid w:val="00F63232"/>
    <w:rsid w:val="00FB0A39"/>
    <w:rsid w:val="00FD11BE"/>
    <w:rsid w:val="00FF2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B6E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B6E75"/>
    <w:pPr>
      <w:keepNext/>
      <w:keepLines/>
      <w:widowControl/>
      <w:suppressAutoHyphens w:val="0"/>
      <w:autoSpaceDE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link w:val="a5"/>
    <w:uiPriority w:val="34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6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7">
    <w:name w:val="Balloon Text"/>
    <w:basedOn w:val="a0"/>
    <w:link w:val="a8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9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Subtitle"/>
    <w:basedOn w:val="a0"/>
    <w:next w:val="a0"/>
    <w:link w:val="ab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b">
    <w:name w:val="Подзаголовок Знак"/>
    <w:basedOn w:val="a1"/>
    <w:link w:val="aa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6"/>
    <w:link w:val="ac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c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  <w:style w:type="character" w:customStyle="1" w:styleId="30">
    <w:name w:val="Заголовок 3 Знак"/>
    <w:basedOn w:val="a1"/>
    <w:link w:val="3"/>
    <w:uiPriority w:val="9"/>
    <w:semiHidden/>
    <w:rsid w:val="00AB6E7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customStyle="1" w:styleId="40">
    <w:name w:val="Заголовок 4 Знак"/>
    <w:basedOn w:val="a1"/>
    <w:link w:val="4"/>
    <w:uiPriority w:val="9"/>
    <w:semiHidden/>
    <w:rsid w:val="00AB6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52390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тиль2"/>
    <w:basedOn w:val="a0"/>
    <w:rsid w:val="00523900"/>
    <w:pPr>
      <w:widowControl/>
      <w:autoSpaceDE/>
      <w:spacing w:before="280" w:after="280"/>
    </w:pPr>
    <w:rPr>
      <w:rFonts w:ascii="Tahoma" w:hAnsi="Tahoma" w:cs="Tahoma"/>
    </w:rPr>
  </w:style>
  <w:style w:type="paragraph" w:styleId="ad">
    <w:name w:val="Body Text"/>
    <w:basedOn w:val="a0"/>
    <w:link w:val="ae"/>
    <w:uiPriority w:val="99"/>
    <w:semiHidden/>
    <w:unhideWhenUsed/>
    <w:rsid w:val="00523900"/>
    <w:pPr>
      <w:widowControl/>
      <w:suppressAutoHyphens w:val="0"/>
      <w:autoSpaceDE/>
      <w:spacing w:after="120"/>
    </w:pPr>
    <w:rPr>
      <w:sz w:val="24"/>
      <w:szCs w:val="24"/>
      <w:lang w:eastAsia="ru-RU"/>
    </w:rPr>
  </w:style>
  <w:style w:type="character" w:customStyle="1" w:styleId="ae">
    <w:name w:val="Основной текст Знак"/>
    <w:basedOn w:val="a1"/>
    <w:link w:val="ad"/>
    <w:uiPriority w:val="99"/>
    <w:semiHidden/>
    <w:rsid w:val="005239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18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5E718C"/>
    <w:pPr>
      <w:keepNext/>
      <w:widowControl/>
      <w:tabs>
        <w:tab w:val="num" w:pos="432"/>
      </w:tabs>
      <w:autoSpaceDE/>
      <w:spacing w:before="240" w:after="60"/>
      <w:ind w:left="432" w:hanging="432"/>
      <w:jc w:val="center"/>
      <w:outlineLvl w:val="0"/>
    </w:pPr>
    <w:rPr>
      <w:rFonts w:cs="Arial"/>
      <w:b/>
      <w:bCs/>
      <w:kern w:val="1"/>
      <w:sz w:val="32"/>
      <w:szCs w:val="3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E718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E718C"/>
    <w:rPr>
      <w:rFonts w:ascii="Times New Roman" w:eastAsia="Times New Roman" w:hAnsi="Times New Roman" w:cs="Arial"/>
      <w:b/>
      <w:bCs/>
      <w:kern w:val="1"/>
      <w:sz w:val="32"/>
      <w:szCs w:val="32"/>
      <w:lang w:eastAsia="ar-SA"/>
    </w:rPr>
  </w:style>
  <w:style w:type="character" w:customStyle="1" w:styleId="80">
    <w:name w:val="Заголовок 8 Знак"/>
    <w:basedOn w:val="a1"/>
    <w:link w:val="8"/>
    <w:uiPriority w:val="9"/>
    <w:semiHidden/>
    <w:rsid w:val="005E718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ar-SA"/>
    </w:rPr>
  </w:style>
  <w:style w:type="paragraph" w:styleId="a4">
    <w:name w:val="List Paragraph"/>
    <w:basedOn w:val="a0"/>
    <w:qFormat/>
    <w:rsid w:val="005E718C"/>
    <w:pPr>
      <w:widowControl/>
      <w:autoSpaceDE/>
      <w:ind w:left="720"/>
    </w:pPr>
    <w:rPr>
      <w:sz w:val="24"/>
      <w:szCs w:val="24"/>
    </w:rPr>
  </w:style>
  <w:style w:type="paragraph" w:customStyle="1" w:styleId="rptxt1">
    <w:name w:val="rp_txt1"/>
    <w:basedOn w:val="a0"/>
    <w:rsid w:val="005E718C"/>
    <w:pPr>
      <w:widowControl/>
      <w:autoSpaceDE/>
      <w:spacing w:before="280" w:after="280"/>
    </w:pPr>
    <w:rPr>
      <w:rFonts w:ascii="Verdana" w:hAnsi="Verdana"/>
      <w:sz w:val="18"/>
      <w:szCs w:val="18"/>
    </w:rPr>
  </w:style>
  <w:style w:type="paragraph" w:styleId="a5">
    <w:name w:val="Normal (Web)"/>
    <w:basedOn w:val="a0"/>
    <w:rsid w:val="005E718C"/>
    <w:pPr>
      <w:widowControl/>
      <w:autoSpaceDE/>
      <w:spacing w:before="280" w:after="280"/>
    </w:pPr>
    <w:rPr>
      <w:sz w:val="24"/>
      <w:szCs w:val="24"/>
    </w:rPr>
  </w:style>
  <w:style w:type="paragraph" w:styleId="a6">
    <w:name w:val="Balloon Text"/>
    <w:basedOn w:val="a0"/>
    <w:link w:val="a7"/>
    <w:uiPriority w:val="99"/>
    <w:semiHidden/>
    <w:unhideWhenUsed/>
    <w:rsid w:val="005E718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E718C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2"/>
    <w:rsid w:val="005E71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0"/>
    <w:link w:val="20"/>
    <w:rsid w:val="005E718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5E71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43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Subtitle"/>
    <w:basedOn w:val="a0"/>
    <w:next w:val="a0"/>
    <w:link w:val="aa"/>
    <w:qFormat/>
    <w:rsid w:val="00291BBD"/>
    <w:pPr>
      <w:widowControl/>
      <w:numPr>
        <w:ilvl w:val="1"/>
      </w:numPr>
      <w:suppressAutoHyphens w:val="0"/>
      <w:autoSpaceDE/>
      <w:spacing w:after="200" w:line="276" w:lineRule="auto"/>
    </w:pPr>
    <w:rPr>
      <w:rFonts w:ascii="Cambria" w:hAnsi="Cambria"/>
      <w:i/>
      <w:iCs/>
      <w:color w:val="4F81BD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1"/>
    <w:link w:val="a9"/>
    <w:rsid w:val="00291BB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91B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НОМЕРА"/>
    <w:basedOn w:val="a5"/>
    <w:link w:val="ab"/>
    <w:uiPriority w:val="99"/>
    <w:qFormat/>
    <w:rsid w:val="00043689"/>
    <w:pPr>
      <w:numPr>
        <w:numId w:val="11"/>
      </w:numPr>
      <w:suppressAutoHyphens w:val="0"/>
      <w:spacing w:before="0" w:after="0"/>
      <w:jc w:val="both"/>
    </w:pPr>
    <w:rPr>
      <w:rFonts w:ascii="Arial Narrow" w:eastAsia="Calibri" w:hAnsi="Arial Narrow"/>
      <w:sz w:val="18"/>
      <w:szCs w:val="18"/>
      <w:lang w:eastAsia="ru-RU"/>
    </w:rPr>
  </w:style>
  <w:style w:type="character" w:customStyle="1" w:styleId="ab">
    <w:name w:val="НОМЕРА Знак"/>
    <w:link w:val="a"/>
    <w:uiPriority w:val="99"/>
    <w:rsid w:val="00043689"/>
    <w:rPr>
      <w:rFonts w:ascii="Arial Narrow" w:eastAsia="Calibri" w:hAnsi="Arial Narrow" w:cs="Times New Roman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FDFE0-D9EB-40A7-A4EA-4B0BCDC3A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23</Pages>
  <Words>7146</Words>
  <Characters>40733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111</cp:lastModifiedBy>
  <cp:revision>7</cp:revision>
  <cp:lastPrinted>2019-09-16T11:07:00Z</cp:lastPrinted>
  <dcterms:created xsi:type="dcterms:W3CDTF">2017-09-26T18:21:00Z</dcterms:created>
  <dcterms:modified xsi:type="dcterms:W3CDTF">2019-09-16T11:26:00Z</dcterms:modified>
</cp:coreProperties>
</file>